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E6FC3" w14:textId="15D292B9" w:rsidR="00867565" w:rsidRPr="00867565" w:rsidRDefault="00867565" w:rsidP="00867565">
      <w:pPr>
        <w:spacing w:after="0" w:line="240" w:lineRule="auto"/>
        <w:rPr>
          <w:rFonts w:ascii="MS Gothic" w:eastAsia="MS Gothic" w:hAnsi="MS Gothic" w:cs="Times New Roman"/>
          <w:sz w:val="24"/>
          <w:szCs w:val="24"/>
          <w:lang w:eastAsia="en-AU"/>
        </w:rPr>
      </w:pPr>
      <w:r w:rsidRPr="00867565">
        <w:rPr>
          <w:rFonts w:ascii="MS Gothic" w:eastAsia="MS Gothic" w:hAnsi="MS Gothic" w:cs="MS Gothic" w:hint="eastAsia"/>
          <w:sz w:val="24"/>
          <w:szCs w:val="24"/>
          <w:lang w:eastAsia="en-AU"/>
        </w:rPr>
        <w:t xml:space="preserve"> </w:t>
      </w:r>
      <w:r w:rsidRPr="00867565">
        <w:rPr>
          <w:rFonts w:ascii="MS Gothic" w:eastAsia="MS Gothic" w:hAnsi="MS Gothic" w:cs="MS Gothic"/>
          <w:sz w:val="24"/>
          <w:szCs w:val="24"/>
          <w:lang w:eastAsia="en-AU"/>
        </w:rPr>
        <w:t xml:space="preserve">                          </w:t>
      </w:r>
      <w:proofErr w:type="spellStart"/>
      <w:r w:rsidRPr="00867565">
        <w:rPr>
          <w:rFonts w:ascii="MS Gothic" w:eastAsia="MS Gothic" w:hAnsi="MS Gothic" w:cs="MS Gothic"/>
          <w:sz w:val="24"/>
          <w:szCs w:val="24"/>
          <w:lang w:eastAsia="en-AU"/>
        </w:rPr>
        <w:t>阿摩司的預</w:t>
      </w:r>
      <w:r w:rsidRPr="00867565">
        <w:rPr>
          <w:rFonts w:ascii="MS Gothic" w:eastAsia="MS Gothic" w:hAnsi="MS Gothic" w:cs="MS Mincho"/>
          <w:sz w:val="24"/>
          <w:szCs w:val="24"/>
          <w:lang w:eastAsia="en-AU"/>
        </w:rPr>
        <w:t>言</w:t>
      </w:r>
      <w:proofErr w:type="spellEnd"/>
    </w:p>
    <w:p w14:paraId="2CC26AC7"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39870D17" w14:textId="3895BFEC" w:rsidR="00867565" w:rsidRPr="00867565" w:rsidRDefault="00867565" w:rsidP="00867565">
      <w:pPr>
        <w:spacing w:after="0" w:line="240" w:lineRule="auto"/>
        <w:rPr>
          <w:rFonts w:ascii="MS Gothic" w:eastAsia="MS Gothic" w:hAnsi="MS Gothic" w:cs="Times New Roman"/>
          <w:sz w:val="24"/>
          <w:szCs w:val="24"/>
          <w:lang w:eastAsia="en-AU"/>
        </w:rPr>
      </w:pPr>
      <w:r w:rsidRPr="00867565">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上帝通過阿摩司，預言了一個當時正迅速到來的末日，災難和懲罰的時間將降臨在猶大、以色列和</w:t>
      </w:r>
      <w:r w:rsidRPr="00867565">
        <w:rPr>
          <w:rFonts w:ascii="MS Gothic" w:eastAsia="MS Gothic" w:hAnsi="MS Gothic" w:cs="MS Gothic" w:hint="eastAsia"/>
          <w:sz w:val="24"/>
          <w:szCs w:val="24"/>
          <w:lang w:eastAsia="en-AU"/>
        </w:rPr>
        <w:t>毗鄰的國家。這些毗鄰國家，即是被以色列征服的莫布、敘利亞、菲利西亞等，在大衛和所羅門統治下被以色列王國合併，但後來又脱離，後再次被征服，暫時再次處於以色列的統治之下。也許正是由於他們與以色列在領土和交往的密切關係上，他們也成為這個預言的主題</w:t>
      </w:r>
      <w:proofErr w:type="gramStart"/>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w:t>
      </w:r>
      <w:proofErr w:type="gramEnd"/>
      <w:r w:rsidRPr="00867565">
        <w:rPr>
          <w:rFonts w:ascii="MS Gothic" w:eastAsia="MS Gothic" w:hAnsi="MS Gothic" w:cs="MS Mincho" w:hint="eastAsia"/>
          <w:sz w:val="24"/>
          <w:szCs w:val="24"/>
          <w:lang w:eastAsia="en-AU"/>
        </w:rPr>
        <w:t>參見</w:t>
      </w:r>
      <w:r w:rsidRPr="00867565">
        <w:rPr>
          <w:rFonts w:ascii="MS Gothic" w:eastAsia="MS Gothic" w:hAnsi="MS Gothic" w:cs="MS Mincho" w:hint="eastAsia"/>
          <w:sz w:val="24"/>
          <w:szCs w:val="24"/>
          <w:u w:val="single"/>
          <w:lang w:eastAsia="en-AU"/>
        </w:rPr>
        <w:t>第</w:t>
      </w:r>
      <w:r w:rsidRPr="00867565">
        <w:rPr>
          <w:rFonts w:ascii="MS Gothic" w:eastAsia="MS Gothic" w:hAnsi="MS Gothic" w:cs="Times New Roman"/>
          <w:sz w:val="24"/>
          <w:szCs w:val="24"/>
          <w:u w:val="single"/>
          <w:lang w:eastAsia="en-AU"/>
        </w:rPr>
        <w:t xml:space="preserve"> 1</w:t>
      </w:r>
      <w:r w:rsidRPr="00867565">
        <w:rPr>
          <w:rFonts w:ascii="MS Gothic" w:eastAsia="MS Gothic" w:hAnsi="MS Gothic" w:cs="MS Mincho" w:hint="eastAsia"/>
          <w:sz w:val="24"/>
          <w:szCs w:val="24"/>
          <w:lang w:eastAsia="en-AU"/>
        </w:rPr>
        <w:t>章</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第</w:t>
      </w:r>
      <w:r w:rsidRPr="00867565">
        <w:rPr>
          <w:rFonts w:ascii="MS Gothic" w:eastAsia="MS Gothic" w:hAnsi="MS Gothic" w:cs="Times New Roman"/>
          <w:sz w:val="24"/>
          <w:szCs w:val="24"/>
          <w:u w:val="single"/>
          <w:lang w:eastAsia="en-AU"/>
        </w:rPr>
        <w:t>4</w:t>
      </w:r>
      <w:r w:rsidRPr="00867565">
        <w:rPr>
          <w:rFonts w:ascii="MS Gothic" w:eastAsia="MS Gothic" w:hAnsi="MS Gothic" w:cs="MS Mincho" w:hint="eastAsia"/>
          <w:sz w:val="24"/>
          <w:szCs w:val="24"/>
          <w:lang w:eastAsia="en-AU"/>
        </w:rPr>
        <w:t>章。</w:t>
      </w:r>
      <w:r w:rsidRPr="00867565">
        <w:rPr>
          <w:rFonts w:ascii="MS Gothic" w:eastAsia="MS Gothic" w:hAnsi="MS Gothic" w:cs="Times New Roman"/>
          <w:sz w:val="24"/>
          <w:szCs w:val="24"/>
          <w:lang w:eastAsia="en-AU"/>
        </w:rPr>
        <w:t>)</w:t>
      </w:r>
      <w:proofErr w:type="spellStart"/>
      <w:r w:rsidRPr="00867565">
        <w:rPr>
          <w:rFonts w:ascii="MS Gothic" w:eastAsia="MS Gothic" w:hAnsi="MS Gothic" w:cs="MS Mincho" w:hint="eastAsia"/>
          <w:sz w:val="24"/>
          <w:szCs w:val="24"/>
          <w:lang w:eastAsia="en-AU"/>
        </w:rPr>
        <w:t>然而，預言的主要主旨是反對以色列、十個部落和猶大、兩個部落，他們是亞伯拉罕的後裔，上帝的選民</w:t>
      </w:r>
      <w:proofErr w:type="spellEnd"/>
      <w:r w:rsidRPr="00867565">
        <w:rPr>
          <w:rFonts w:ascii="MS Gothic" w:eastAsia="MS Gothic" w:hAnsi="MS Gothic" w:cs="MS Mincho"/>
          <w:sz w:val="24"/>
          <w:szCs w:val="24"/>
          <w:lang w:eastAsia="en-AU"/>
        </w:rPr>
        <w:t>。</w:t>
      </w:r>
    </w:p>
    <w:p w14:paraId="0D0DF90F"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6C1875C9" w14:textId="63F09C25"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proofErr w:type="spellStart"/>
      <w:r w:rsidRPr="00867565">
        <w:rPr>
          <w:rFonts w:ascii="MS Gothic" w:eastAsia="MS Gothic" w:hAnsi="MS Gothic" w:cs="MS Mincho" w:hint="eastAsia"/>
          <w:sz w:val="24"/>
          <w:szCs w:val="24"/>
          <w:lang w:eastAsia="en-AU"/>
        </w:rPr>
        <w:t>阿摩司出生在猶大，他是一個牧人，但在神的指引下，他進入了十個部落</w:t>
      </w:r>
      <w:r w:rsidRPr="00867565">
        <w:rPr>
          <w:rFonts w:ascii="MS Gothic" w:eastAsia="MS Gothic" w:hAnsi="MS Gothic" w:cs="MS Gothic" w:hint="eastAsia"/>
          <w:sz w:val="24"/>
          <w:szCs w:val="24"/>
          <w:lang w:eastAsia="en-AU"/>
        </w:rPr>
        <w:t>佔領的領地，向他們傳達</w:t>
      </w:r>
      <w:proofErr w:type="spellEnd"/>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上帝的信息。在其事項中</w:t>
      </w:r>
      <w:proofErr w:type="spellEnd"/>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上帝指出，以色列</w:t>
      </w:r>
      <w:proofErr w:type="spellEnd"/>
      <w:r w:rsidRPr="00867565">
        <w:rPr>
          <w:rFonts w:ascii="MS Gothic" w:eastAsia="MS Gothic" w:hAnsi="MS Gothic" w:cs="Times New Roman"/>
          <w:sz w:val="24"/>
          <w:szCs w:val="24"/>
          <w:lang w:eastAsia="en-AU"/>
        </w:rPr>
        <w:t>(</w:t>
      </w:r>
      <w:proofErr w:type="spellStart"/>
      <w:r w:rsidRPr="00867565">
        <w:rPr>
          <w:rFonts w:ascii="MS Gothic" w:eastAsia="MS Gothic" w:hAnsi="MS Gothic" w:cs="MS Mincho" w:hint="eastAsia"/>
          <w:sz w:val="24"/>
          <w:szCs w:val="24"/>
          <w:lang w:eastAsia="en-AU"/>
        </w:rPr>
        <w:t>十二個部落</w:t>
      </w:r>
      <w:proofErr w:type="spellEnd"/>
      <w:r w:rsidRPr="00867565">
        <w:rPr>
          <w:rFonts w:ascii="MS Gothic" w:eastAsia="MS Gothic" w:hAnsi="MS Gothic" w:cs="Times New Roman"/>
          <w:sz w:val="24"/>
          <w:szCs w:val="24"/>
          <w:lang w:eastAsia="en-AU"/>
        </w:rPr>
        <w:t>)</w:t>
      </w:r>
      <w:proofErr w:type="spellStart"/>
      <w:r w:rsidRPr="00867565">
        <w:rPr>
          <w:rFonts w:ascii="MS Gothic" w:eastAsia="MS Gothic" w:hAnsi="MS Gothic" w:cs="MS Mincho" w:hint="eastAsia"/>
          <w:sz w:val="24"/>
          <w:szCs w:val="24"/>
          <w:lang w:eastAsia="en-AU"/>
        </w:rPr>
        <w:t>的家族是一個獨特構成的民族，他們從埃及地被帶出</w:t>
      </w:r>
      <w:proofErr w:type="spellEnd"/>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上帝特別以最審慎和最有利的方式指引他們</w:t>
      </w:r>
      <w:proofErr w:type="spellEnd"/>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甚至宣稱</w:t>
      </w:r>
      <w:proofErr w:type="spellEnd"/>
      <w:proofErr w:type="gramStart"/>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w:t>
      </w:r>
      <w:proofErr w:type="spellStart"/>
      <w:proofErr w:type="gramEnd"/>
      <w:r w:rsidRPr="00867565">
        <w:rPr>
          <w:rFonts w:ascii="MS Gothic" w:eastAsia="MS Gothic" w:hAnsi="MS Gothic" w:cs="MS Mincho" w:hint="eastAsia"/>
          <w:sz w:val="24"/>
          <w:szCs w:val="24"/>
          <w:lang w:eastAsia="en-AU"/>
        </w:rPr>
        <w:t>在地上萬族中，我只認識</w:t>
      </w:r>
      <w:r w:rsidRPr="00867565">
        <w:rPr>
          <w:rFonts w:ascii="MS Gothic" w:eastAsia="MS Gothic" w:hAnsi="MS Gothic" w:cs="MS Gothic" w:hint="eastAsia"/>
          <w:sz w:val="24"/>
          <w:szCs w:val="24"/>
          <w:lang w:eastAsia="en-AU"/>
        </w:rPr>
        <w:t>你們，因此我必追討你們的一切罪孽。兩人若不同心，豈能同行呢</w:t>
      </w:r>
      <w:proofErr w:type="spellEnd"/>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lang w:eastAsia="en-AU"/>
        </w:rPr>
        <w:t xml:space="preserve">3:1-3) </w:t>
      </w:r>
      <w:proofErr w:type="spellStart"/>
      <w:r w:rsidRPr="00867565">
        <w:rPr>
          <w:rFonts w:ascii="MS Gothic" w:eastAsia="MS Gothic" w:hAnsi="MS Gothic" w:cs="MS Mincho" w:hint="eastAsia"/>
          <w:sz w:val="24"/>
          <w:szCs w:val="24"/>
          <w:lang w:eastAsia="en-AU"/>
        </w:rPr>
        <w:t>上帝表示，除了以色列之外，</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不承認其他國家為其國家</w:t>
      </w:r>
      <w:proofErr w:type="spellEnd"/>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與以色列立下盟約之外，沒有其他國家上帝給予他的律法；因此，以色列這個國家（分其兩個部分</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，有著特殊的責任。然而，他們並沒有因上帝對他們的恩惠使他們對</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忠心耿耿</w:t>
      </w:r>
      <w:r w:rsidRPr="00867565">
        <w:rPr>
          <w:rFonts w:ascii="MS Gothic" w:eastAsia="MS Gothic" w:hAnsi="MS Gothic" w:cs="MS Mincho" w:hint="eastAsia"/>
          <w:sz w:val="24"/>
          <w:szCs w:val="24"/>
          <w:lang w:eastAsia="en-AU"/>
        </w:rPr>
        <w:t>，反而是一直拒</w:t>
      </w:r>
      <w:r w:rsidRPr="00867565">
        <w:rPr>
          <w:rFonts w:ascii="Microsoft JhengHei" w:eastAsia="Microsoft JhengHei" w:hAnsi="Microsoft JhengHei" w:cs="Microsoft JhengHei" w:hint="eastAsia"/>
          <w:sz w:val="24"/>
          <w:szCs w:val="24"/>
          <w:lang w:eastAsia="en-AU"/>
        </w:rPr>
        <w:t>絕祂</w:t>
      </w:r>
      <w:r w:rsidRPr="00867565">
        <w:rPr>
          <w:rFonts w:ascii="MS Gothic" w:eastAsia="MS Gothic" w:hAnsi="MS Gothic" w:cs="MS Gothic" w:hint="eastAsia"/>
          <w:sz w:val="24"/>
          <w:szCs w:val="24"/>
          <w:lang w:eastAsia="en-AU"/>
        </w:rPr>
        <w:t>的恩惠，甚至是個不忠實的僕人。原因是他們有著不同的本旨：他們不會與上帝和諧相處，反而他們的心卻與罪和邪惡和諧相處</w:t>
      </w:r>
      <w:r w:rsidRPr="00867565">
        <w:rPr>
          <w:rFonts w:ascii="MS Gothic" w:eastAsia="MS Gothic" w:hAnsi="MS Gothic" w:cs="MS Mincho"/>
          <w:sz w:val="24"/>
          <w:szCs w:val="24"/>
          <w:lang w:eastAsia="en-AU"/>
        </w:rPr>
        <w:t>。</w:t>
      </w:r>
    </w:p>
    <w:p w14:paraId="016B88D9"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156DA4CE" w14:textId="2E5020FF"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上帝在預告以色列，因濫用特權和機會，以及他們叛逆的心而給以色列帶來的災難，希望他們清楚地認識到，對即將到來的天譴，就像他們以前的那些審判一樣，這些災難的降臨不是偶然的，而是從上帝來的天譴之災，因此，阿摩司的信息被視為是一個警訊，宣告了即將到來的可怕災難。事先宣</w:t>
      </w:r>
      <w:r w:rsidRPr="00867565">
        <w:rPr>
          <w:rFonts w:ascii="MS Gothic" w:eastAsia="MS Gothic" w:hAnsi="MS Gothic" w:cs="MS Gothic" w:hint="eastAsia"/>
          <w:sz w:val="24"/>
          <w:szCs w:val="24"/>
          <w:lang w:eastAsia="en-AU"/>
        </w:rPr>
        <w:t>佈預言，不僅是為了使他們能悔改，而且也能為即將到來的災難有正確的判斷</w:t>
      </w:r>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是出自上帝的懲罰而不是出於意外。根據經書上寫</w:t>
      </w:r>
      <w:proofErr w:type="spellEnd"/>
      <w:r w:rsidRPr="00867565">
        <w:rPr>
          <w:rFonts w:ascii="MS Gothic" w:eastAsia="MS Gothic" w:hAnsi="MS Gothic" w:cs="MS Mincho"/>
          <w:sz w:val="24"/>
          <w:szCs w:val="24"/>
          <w:lang w:eastAsia="en-AU"/>
        </w:rPr>
        <w:t>：</w:t>
      </w:r>
    </w:p>
    <w:p w14:paraId="2A58409D"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16B39AD8" w14:textId="75055075"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r w:rsidRPr="00867565">
        <w:rPr>
          <w:rFonts w:ascii="MS Gothic" w:eastAsia="MS Gothic" w:hAnsi="MS Gothic" w:cs="Times New Roman"/>
          <w:sz w:val="24"/>
          <w:szCs w:val="24"/>
          <w:lang w:eastAsia="en-AU"/>
        </w:rPr>
        <w:t>“</w:t>
      </w:r>
      <w:proofErr w:type="spellStart"/>
      <w:r w:rsidRPr="00867565">
        <w:rPr>
          <w:rFonts w:ascii="MS Gothic" w:eastAsia="MS Gothic" w:hAnsi="MS Gothic" w:cs="MS Mincho" w:hint="eastAsia"/>
          <w:sz w:val="24"/>
          <w:szCs w:val="24"/>
          <w:lang w:eastAsia="en-AU"/>
        </w:rPr>
        <w:t>城中若吹角，百姓豈不驚恐</w:t>
      </w:r>
      <w:r w:rsidRPr="00867565">
        <w:rPr>
          <w:rFonts w:ascii="MS Gothic" w:eastAsia="MS Gothic" w:hAnsi="MS Gothic" w:cs="MS Gothic" w:hint="eastAsia"/>
          <w:sz w:val="24"/>
          <w:szCs w:val="24"/>
          <w:lang w:eastAsia="en-AU"/>
        </w:rPr>
        <w:t>呢。災禍若臨到</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城，豈非耶和華所降的麼？主耶和華若不將奧祕指示</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的僕人眾先知，就一無所行</w:t>
      </w:r>
      <w:proofErr w:type="spellEnd"/>
      <w:proofErr w:type="gramStart"/>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w:t>
      </w:r>
      <w:proofErr w:type="gramEnd"/>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lang w:eastAsia="en-AU"/>
        </w:rPr>
        <w:t>3</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6-7</w:t>
      </w:r>
      <w:r w:rsidRPr="00867565">
        <w:rPr>
          <w:rFonts w:ascii="MS Gothic" w:eastAsia="MS Gothic" w:hAnsi="MS Gothic" w:cs="MS Mincho" w:hint="eastAsia"/>
          <w:sz w:val="24"/>
          <w:szCs w:val="24"/>
          <w:lang w:eastAsia="en-AU"/>
        </w:rPr>
        <w:t>）因此上帝</w:t>
      </w:r>
      <w:r w:rsidRPr="00867565">
        <w:rPr>
          <w:rFonts w:ascii="MS Gothic" w:eastAsia="MS Gothic" w:hAnsi="MS Gothic" w:cs="MS Gothic" w:hint="eastAsia"/>
          <w:sz w:val="24"/>
          <w:szCs w:val="24"/>
          <w:lang w:eastAsia="en-AU"/>
        </w:rPr>
        <w:t>揭示了他的意圖，即是要</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的人民會因藉著這種懲罰和經驗而認識到自己的罪行，並從災難中獲益，且認知到這全出自上帝的手</w:t>
      </w:r>
      <w:r w:rsidRPr="00867565">
        <w:rPr>
          <w:rFonts w:ascii="MS Gothic" w:eastAsia="MS Gothic" w:hAnsi="MS Gothic" w:cs="MS Mincho"/>
          <w:sz w:val="24"/>
          <w:szCs w:val="24"/>
          <w:lang w:eastAsia="en-AU"/>
        </w:rPr>
        <w:t>。</w:t>
      </w:r>
    </w:p>
    <w:p w14:paraId="03481D76"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009EF08E" w14:textId="76FC53EB"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proofErr w:type="spellStart"/>
      <w:r w:rsidRPr="00867565">
        <w:rPr>
          <w:rFonts w:ascii="MS Gothic" w:eastAsia="MS Gothic" w:hAnsi="MS Gothic" w:cs="MS Mincho" w:hint="eastAsia"/>
          <w:sz w:val="24"/>
          <w:szCs w:val="24"/>
          <w:lang w:eastAsia="en-AU"/>
        </w:rPr>
        <w:t>我們不能</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，所有災難、饑荒、瘟疫等，不時地折磨著人類，都是出於上帝</w:t>
      </w:r>
      <w:proofErr w:type="spellEnd"/>
      <w:r w:rsidRPr="00867565">
        <w:rPr>
          <w:rFonts w:ascii="MS Gothic" w:eastAsia="MS Gothic" w:hAnsi="MS Gothic" w:cs="Times New Roman"/>
          <w:sz w:val="24"/>
          <w:szCs w:val="24"/>
          <w:lang w:eastAsia="en-AU"/>
        </w:rPr>
        <w:t xml:space="preserve"> —— </w:t>
      </w:r>
      <w:r w:rsidRPr="00867565">
        <w:rPr>
          <w:rFonts w:ascii="MS Gothic" w:eastAsia="MS Gothic" w:hAnsi="MS Gothic" w:cs="MS Mincho" w:hint="eastAsia"/>
          <w:sz w:val="24"/>
          <w:szCs w:val="24"/>
          <w:lang w:eastAsia="en-AU"/>
        </w:rPr>
        <w:t>受天譴。相反地，就一般而言，我們認為，以目前人類世界來</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，他們只是把饑荒、災難、瘟疫等當成是一種巧合；然而，在一些明顯的例子中，上帝顯然已介入其中，將災難作</w:t>
      </w:r>
      <w:r w:rsidRPr="00867565">
        <w:rPr>
          <w:rFonts w:ascii="MS Gothic" w:eastAsia="MS Gothic" w:hAnsi="MS Gothic" w:cs="MS Mincho" w:hint="eastAsia"/>
          <w:sz w:val="24"/>
          <w:szCs w:val="24"/>
          <w:lang w:eastAsia="en-AU"/>
        </w:rPr>
        <w:t>為懲罰，作為對其糾正正義的判斷：例如：美國</w:t>
      </w:r>
      <w:r w:rsidRPr="00867565">
        <w:rPr>
          <w:rFonts w:ascii="Malgun Gothic" w:eastAsia="Malgun Gothic" w:hAnsi="Malgun Gothic" w:cs="Malgun Gothic" w:hint="eastAsia"/>
          <w:sz w:val="24"/>
          <w:szCs w:val="24"/>
          <w:lang w:eastAsia="en-AU"/>
        </w:rPr>
        <w:t>內</w:t>
      </w:r>
      <w:r w:rsidRPr="00867565">
        <w:rPr>
          <w:rFonts w:ascii="MS Gothic" w:eastAsia="MS Gothic" w:hAnsi="MS Gothic" w:cs="MS Gothic" w:hint="eastAsia"/>
          <w:sz w:val="24"/>
          <w:szCs w:val="24"/>
          <w:lang w:eastAsia="en-AU"/>
        </w:rPr>
        <w:t>戰導致數百萬奴</w:t>
      </w:r>
      <w:r w:rsidRPr="00867565">
        <w:rPr>
          <w:rFonts w:ascii="MS Gothic" w:eastAsia="MS Gothic" w:hAnsi="MS Gothic" w:cs="MS Mincho" w:hint="eastAsia"/>
          <w:sz w:val="24"/>
          <w:szCs w:val="24"/>
          <w:lang w:eastAsia="en-AU"/>
        </w:rPr>
        <w:t>隸的解放和五千萬人的普遍覺醒。毫無疑問地，上帝利用戰爭和人類的自私，在不同的時期喚醒了不同的國家</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點燃了文明之光。西班牙的戰爭可能具有這種性質。從古巴歸來的西班牙士兵如果不是變得更好的人，也會變得更明智些。所有這些都不能證明戰爭是正確的，但它證明了比瘟疫和饑荒更可取些；然而在現今這些事情上向我們展示了上帝</w:t>
      </w:r>
      <w:r w:rsidRPr="00867565">
        <w:rPr>
          <w:rFonts w:ascii="MS Gothic" w:eastAsia="MS Gothic" w:hAnsi="MS Gothic" w:cs="MS Mincho" w:hint="eastAsia"/>
          <w:sz w:val="24"/>
          <w:szCs w:val="24"/>
          <w:lang w:eastAsia="en-AU"/>
        </w:rPr>
        <w:lastRenderedPageBreak/>
        <w:t>的大能是如何利用人類的憤怒及自私，把這種從壞的情境中間接地</w:t>
      </w:r>
      <w:r w:rsidRPr="00867565">
        <w:rPr>
          <w:rFonts w:ascii="MS Gothic" w:eastAsia="MS Gothic" w:hAnsi="MS Gothic" w:cs="MS Gothic" w:hint="eastAsia"/>
          <w:sz w:val="24"/>
          <w:szCs w:val="24"/>
          <w:lang w:eastAsia="en-AU"/>
        </w:rPr>
        <w:t>扭轉成好的結果，這都是與他的計劃相和諧的</w:t>
      </w:r>
      <w:r w:rsidRPr="00867565">
        <w:rPr>
          <w:rFonts w:ascii="MS Gothic" w:eastAsia="MS Gothic" w:hAnsi="MS Gothic" w:cs="MS Mincho"/>
          <w:sz w:val="24"/>
          <w:szCs w:val="24"/>
          <w:lang w:eastAsia="en-AU"/>
        </w:rPr>
        <w:t>。</w:t>
      </w:r>
    </w:p>
    <w:p w14:paraId="6C7F27A7"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6521235D" w14:textId="42C846AB"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但是有許多災難和麻煩的發生，不僅是國家，甚至是個人，我們沒有理由去相信這些是從上天（上帝）來的，有些疾病的流行顯然僅是由於缺乏衛生、忽視清潔習慣所造成的；也有許多災難，因地震、颶風、洪水等所引起的。人們提供了所有證據來證明這些災難純屬偶發事件，也就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，沒有上帝或人類</w:t>
      </w:r>
      <w:r w:rsidRPr="00867565">
        <w:rPr>
          <w:rFonts w:ascii="MS Gothic" w:eastAsia="MS Gothic" w:hAnsi="MS Gothic" w:cs="MS Gothic" w:hint="eastAsia"/>
          <w:sz w:val="24"/>
          <w:szCs w:val="24"/>
          <w:lang w:eastAsia="en-AU"/>
        </w:rPr>
        <w:t>涉入其中或需負其責任。我們不認為這些事情的發生是超出上帝的控制範圍，也不認為是超越上帝所預知的：總而言之，我們確實認為，它們是上帝律法與規則的自然運作，為了顧及到地球，這些災難的發生上帝就會讓它自然的發展，目前上帝是不為人類的舒適和福利做出特別的管治：人的舒適和福利暫時被忽視，是因</w:t>
      </w:r>
      <w:r w:rsidRPr="00867565">
        <w:rPr>
          <w:rFonts w:ascii="MS Gothic" w:eastAsia="MS Gothic" w:hAnsi="MS Gothic" w:cs="MS Mincho" w:hint="eastAsia"/>
          <w:sz w:val="24"/>
          <w:szCs w:val="24"/>
          <w:lang w:eastAsia="en-AU"/>
        </w:rPr>
        <w:t>為罪，上帝對人類的懲罰和對地（地球是人類的家）的詛咒。雖然贖金已經被付贖了近兩千年，但贖回的結果，還尚未完全解除</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詛咒</w:t>
      </w:r>
      <w:proofErr w:type="spellEnd"/>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w:t>
      </w:r>
      <w:proofErr w:type="spellStart"/>
      <w:r w:rsidRPr="00867565">
        <w:rPr>
          <w:rFonts w:ascii="MS Gothic" w:eastAsia="MS Gothic" w:hAnsi="MS Gothic" w:cs="MS Mincho" w:hint="eastAsia"/>
          <w:sz w:val="24"/>
          <w:szCs w:val="24"/>
          <w:lang w:eastAsia="en-AU"/>
        </w:rPr>
        <w:t>而是正在等待上帝適當時間的到來</w:t>
      </w:r>
      <w:proofErr w:type="spellEnd"/>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千禧年時代</w:t>
      </w:r>
      <w:proofErr w:type="spellEnd"/>
      <w:r w:rsidRPr="00867565">
        <w:rPr>
          <w:rFonts w:ascii="MS Gothic" w:eastAsia="MS Gothic" w:hAnsi="MS Gothic" w:cs="MS Mincho"/>
          <w:sz w:val="24"/>
          <w:szCs w:val="24"/>
          <w:lang w:eastAsia="en-AU"/>
        </w:rPr>
        <w:t>。</w:t>
      </w:r>
    </w:p>
    <w:p w14:paraId="4356995A"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6C45E11E" w14:textId="33B83269"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proofErr w:type="spellStart"/>
      <w:r w:rsidRPr="00867565">
        <w:rPr>
          <w:rFonts w:ascii="MS Gothic" w:eastAsia="MS Gothic" w:hAnsi="MS Gothic" w:cs="MS Mincho" w:hint="eastAsia"/>
          <w:sz w:val="24"/>
          <w:szCs w:val="24"/>
          <w:lang w:eastAsia="en-AU"/>
        </w:rPr>
        <w:t>就肉體的以色列來</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，是亞伯拉罕自然傳承的後裔，他們與上帝的約定是與世上其他國家不同的</w:t>
      </w:r>
      <w:proofErr w:type="spellEnd"/>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上帝與他們的盟約大意是：任何事都不應該會是偶然發生在他們身上</w:t>
      </w:r>
      <w:proofErr w:type="spellEnd"/>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換句話</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，他們不受生命的突變、自然事故（天災）等的影響。這是上帝與這個特殊民族所訂的特殊盟約</w:t>
      </w:r>
      <w:proofErr w:type="spellEnd"/>
      <w:r w:rsidRPr="00867565">
        <w:rPr>
          <w:rFonts w:ascii="MS Gothic" w:eastAsia="MS Gothic" w:hAnsi="MS Gothic" w:cs="Times New Roman"/>
          <w:sz w:val="24"/>
          <w:szCs w:val="24"/>
          <w:lang w:eastAsia="en-AU"/>
        </w:rPr>
        <w:t xml:space="preserve"> —— </w:t>
      </w:r>
      <w:r w:rsidRPr="00867565">
        <w:rPr>
          <w:rFonts w:ascii="MS Gothic" w:eastAsia="MS Gothic" w:hAnsi="MS Gothic" w:cs="MS Mincho" w:hint="eastAsia"/>
          <w:sz w:val="24"/>
          <w:szCs w:val="24"/>
          <w:lang w:eastAsia="en-AU"/>
        </w:rPr>
        <w:t>聖經（利未記</w:t>
      </w:r>
      <w:r w:rsidRPr="00867565">
        <w:rPr>
          <w:rFonts w:ascii="MS Gothic" w:eastAsia="MS Gothic" w:hAnsi="MS Gothic" w:cs="Times New Roman"/>
          <w:sz w:val="24"/>
          <w:szCs w:val="24"/>
          <w:lang w:eastAsia="en-AU"/>
        </w:rPr>
        <w:t>26</w:t>
      </w:r>
      <w:r w:rsidRPr="00867565">
        <w:rPr>
          <w:rFonts w:ascii="MS Gothic" w:eastAsia="MS Gothic" w:hAnsi="MS Gothic" w:cs="MS Mincho" w:hint="eastAsia"/>
          <w:sz w:val="24"/>
          <w:szCs w:val="24"/>
          <w:lang w:eastAsia="en-AU"/>
        </w:rPr>
        <w:t>章）中所記載《律法》的一部分。根據這個盟約，亞伯拉罕的後裔是上帝的選民，致力奉獻於</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神，上帝是他們唯一的</w:t>
      </w:r>
      <w:proofErr w:type="spellEnd"/>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神，</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神也會審慎地關照他們，只要以色列民族對上帝忠心真誠，他們個人或全國都不可能發生災難，他們將免於戰爭和災難，免於饑荒和瘟疫，他們相對的會繁榮興盛，這是因為他們會忠心於他們的盟約。但反之，如果不忠誠於他們的盟約，那麼他們不僅會與世上其他人一樣，在</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詛咒</w:t>
      </w:r>
      <w:proofErr w:type="spellEnd"/>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之下，而且他們也深信</w:t>
      </w:r>
      <w:proofErr w:type="spellEnd"/>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上帝有可能會對他們個人的身心和國家做出特別地嚴懲或遭受種種的災難等。這明顯表明了他們是處在盟約中，正是這個盟約，即是他們與上帝在西奈山上同意所訂的聖約。因此，他們未能遵守他們的約定，使他們成為詛咒，比起世界上其他國家，它會有更重的負擔和遭遇到更不利的處境，而世界上的其他國家沒有與上帝立下聖約，也沒有向這些國家許下任何的承諾，但還是體會到</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沒有上帝，在世上也就沒有希望</w:t>
      </w:r>
      <w:proofErr w:type="spellEnd"/>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的感受</w:t>
      </w:r>
      <w:proofErr w:type="spellEnd"/>
      <w:r w:rsidRPr="00867565">
        <w:rPr>
          <w:rFonts w:ascii="MS Gothic" w:eastAsia="MS Gothic" w:hAnsi="MS Gothic" w:cs="MS Mincho"/>
          <w:sz w:val="24"/>
          <w:szCs w:val="24"/>
          <w:lang w:eastAsia="en-AU"/>
        </w:rPr>
        <w:t>。</w:t>
      </w:r>
    </w:p>
    <w:p w14:paraId="4FDA2A6B"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7F9A21B6" w14:textId="17396F5F"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proofErr w:type="spellStart"/>
      <w:r w:rsidRPr="00867565">
        <w:rPr>
          <w:rFonts w:ascii="MS Gothic" w:eastAsia="MS Gothic" w:hAnsi="MS Gothic" w:cs="MS Mincho" w:hint="eastAsia"/>
          <w:sz w:val="24"/>
          <w:szCs w:val="24"/>
          <w:lang w:eastAsia="en-AU"/>
        </w:rPr>
        <w:t>以這個觀點來</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，人們就會看到有種更</w:t>
      </w:r>
      <w:r w:rsidRPr="00867565">
        <w:rPr>
          <w:rFonts w:ascii="MS Gothic" w:eastAsia="MS Gothic" w:hAnsi="MS Gothic" w:cs="MS Mincho" w:hint="eastAsia"/>
          <w:sz w:val="24"/>
          <w:szCs w:val="24"/>
          <w:lang w:eastAsia="en-AU"/>
        </w:rPr>
        <w:t>強大的力量降臨在以色列人身上，即是上帝呼</w:t>
      </w:r>
      <w:r w:rsidRPr="00867565">
        <w:rPr>
          <w:rFonts w:ascii="MS Gothic" w:eastAsia="MS Gothic" w:hAnsi="MS Gothic" w:cs="MS Gothic" w:hint="eastAsia"/>
          <w:sz w:val="24"/>
          <w:szCs w:val="24"/>
          <w:lang w:eastAsia="en-AU"/>
        </w:rPr>
        <w:t>籲他的人民注意這樣一個事實</w:t>
      </w:r>
      <w:proofErr w:type="spellEnd"/>
      <w:r w:rsidRPr="00867565">
        <w:rPr>
          <w:rFonts w:ascii="MS Gothic" w:eastAsia="MS Gothic" w:hAnsi="MS Gothic" w:cs="Times New Roman"/>
          <w:sz w:val="24"/>
          <w:szCs w:val="24"/>
          <w:lang w:eastAsia="en-AU"/>
        </w:rPr>
        <w:t xml:space="preserve"> —— </w:t>
      </w:r>
      <w:r w:rsidRPr="00867565">
        <w:rPr>
          <w:rFonts w:ascii="MS Gothic" w:eastAsia="MS Gothic" w:hAnsi="MS Gothic" w:cs="MS Mincho" w:hint="eastAsia"/>
          <w:sz w:val="24"/>
          <w:szCs w:val="24"/>
          <w:lang w:eastAsia="en-AU"/>
        </w:rPr>
        <w:t>無論他們所遭受的災難、災害或麻煩</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邪惡、</w:t>
      </w:r>
      <w:proofErr w:type="gramStart"/>
      <w:r w:rsidRPr="00867565">
        <w:rPr>
          <w:rFonts w:ascii="MS Gothic" w:eastAsia="MS Gothic" w:hAnsi="MS Gothic" w:cs="MS Mincho" w:hint="eastAsia"/>
          <w:sz w:val="24"/>
          <w:szCs w:val="24"/>
          <w:lang w:eastAsia="en-AU"/>
        </w:rPr>
        <w:t>瘟疫等</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是何等的慘烈</w:t>
      </w:r>
      <w:proofErr w:type="gramEnd"/>
      <w:r w:rsidRPr="00867565">
        <w:rPr>
          <w:rFonts w:ascii="MS Gothic" w:eastAsia="MS Gothic" w:hAnsi="MS Gothic" w:cs="MS Mincho" w:hint="eastAsia"/>
          <w:sz w:val="24"/>
          <w:szCs w:val="24"/>
          <w:lang w:eastAsia="en-AU"/>
        </w:rPr>
        <w:t>，他們還會繼續遭受苦難，這</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切都是向他們證明，上帝</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再懲罰他們違反與他的盟約。在協調上，上帝對他們</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Mincho"/>
          <w:sz w:val="24"/>
          <w:szCs w:val="24"/>
          <w:lang w:eastAsia="en-AU"/>
        </w:rPr>
        <w:t>：</w:t>
      </w:r>
    </w:p>
    <w:p w14:paraId="570C30F6" w14:textId="77777777" w:rsidR="00867565" w:rsidRPr="00867565" w:rsidRDefault="00867565" w:rsidP="00867565">
      <w:pPr>
        <w:spacing w:after="0" w:line="240" w:lineRule="auto"/>
        <w:rPr>
          <w:rFonts w:ascii="MS Gothic" w:eastAsia="MS Gothic" w:hAnsi="MS Gothic" w:cs="Times New Roman"/>
          <w:sz w:val="24"/>
          <w:szCs w:val="24"/>
          <w:lang w:eastAsia="en-AU"/>
        </w:rPr>
      </w:pP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我使</w:t>
      </w:r>
      <w:r w:rsidRPr="00867565">
        <w:rPr>
          <w:rFonts w:ascii="MS Gothic" w:eastAsia="MS Gothic" w:hAnsi="MS Gothic" w:cs="MS Gothic" w:hint="eastAsia"/>
          <w:sz w:val="24"/>
          <w:szCs w:val="24"/>
          <w:lang w:eastAsia="en-AU"/>
        </w:rPr>
        <w:t>你們在一切城中牙齒乾淨，在你們</w:t>
      </w:r>
      <w:r w:rsidRPr="00867565">
        <w:rPr>
          <w:rFonts w:ascii="MS Gothic" w:eastAsia="MS Gothic" w:hAnsi="MS Gothic" w:cs="MS Mincho" w:hint="eastAsia"/>
          <w:sz w:val="24"/>
          <w:szCs w:val="24"/>
          <w:lang w:eastAsia="en-AU"/>
        </w:rPr>
        <w:t>各處糧食缺乏，</w:t>
      </w:r>
      <w:r w:rsidRPr="00867565">
        <w:rPr>
          <w:rFonts w:ascii="MS Gothic" w:eastAsia="MS Gothic" w:hAnsi="MS Gothic" w:cs="MS Gothic" w:hint="eastAsia"/>
          <w:sz w:val="24"/>
          <w:szCs w:val="24"/>
          <w:lang w:eastAsia="en-AU"/>
        </w:rPr>
        <w:t>你們仍不歸向我，這是耶和華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的。在收割的前三月我使雨停止，不降在你們那裡。我降雨在這城，不降雨在那城。這塊地有雨，那塊地無雨，無雨的就枯乾了。這樣，兩三城的人湊到一城去找水，卻喝不足。你們仍不歸向我。這是耶和華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的。我以旱風霉爛攻擊你們。你們園中許多菜蔬，葡萄樹、無花果樹、橄欖樹、都被剪蟲所吃。你們仍不歸向我。這是耶和華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的。我降瘟疫在你們中間，像在埃及</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樣，用刀殺戮你們的少年人，使你們的馬匹被擄掠，營中屍首的臭氣撲鼻，你們仍不歸向我。這是耶和華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的。（阿摩司</w:t>
      </w:r>
      <w:r w:rsidRPr="00867565">
        <w:rPr>
          <w:rFonts w:ascii="MS Gothic" w:eastAsia="MS Gothic" w:hAnsi="MS Gothic" w:cs="Times New Roman"/>
          <w:sz w:val="24"/>
          <w:szCs w:val="24"/>
          <w:lang w:eastAsia="en-AU"/>
        </w:rPr>
        <w:t>4</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6</w:t>
      </w:r>
      <w:r w:rsidRPr="00867565">
        <w:rPr>
          <w:rFonts w:ascii="MS Gothic" w:eastAsia="MS Gothic" w:hAnsi="MS Gothic" w:cs="MS Mincho" w:hint="eastAsia"/>
          <w:sz w:val="24"/>
          <w:szCs w:val="24"/>
          <w:lang w:eastAsia="en-AU"/>
        </w:rPr>
        <w:lastRenderedPageBreak/>
        <w:t>～</w:t>
      </w:r>
      <w:r w:rsidRPr="00867565">
        <w:rPr>
          <w:rFonts w:ascii="MS Gothic" w:eastAsia="MS Gothic" w:hAnsi="MS Gothic" w:cs="Times New Roman"/>
          <w:sz w:val="24"/>
          <w:szCs w:val="24"/>
          <w:lang w:eastAsia="en-AU"/>
        </w:rPr>
        <w:t>10</w:t>
      </w:r>
      <w:r w:rsidRPr="00867565">
        <w:rPr>
          <w:rFonts w:ascii="MS Gothic" w:eastAsia="MS Gothic" w:hAnsi="MS Gothic" w:cs="MS Mincho" w:hint="eastAsia"/>
          <w:sz w:val="24"/>
          <w:szCs w:val="24"/>
          <w:lang w:eastAsia="en-AU"/>
        </w:rPr>
        <w:t>）。因此，主對以色列的家</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要尋求耶和華，就必存活，免得他在約瑟家像火發出、在伯特利焚燒，無人撲滅</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w:t>
      </w:r>
      <w:proofErr w:type="spellStart"/>
      <w:r w:rsidRPr="00867565">
        <w:rPr>
          <w:rFonts w:ascii="MS Gothic" w:eastAsia="MS Gothic" w:hAnsi="MS Gothic" w:cs="MS Mincho" w:hint="eastAsia"/>
          <w:sz w:val="24"/>
          <w:szCs w:val="24"/>
          <w:lang w:eastAsia="en-AU"/>
        </w:rPr>
        <w:t>偶像崇拜之城</w:t>
      </w:r>
      <w:proofErr w:type="spellEnd"/>
      <w:r w:rsidRPr="00867565">
        <w:rPr>
          <w:rFonts w:ascii="MS Gothic" w:eastAsia="MS Gothic" w:hAnsi="MS Gothic" w:cs="Times New Roman"/>
          <w:sz w:val="24"/>
          <w:szCs w:val="24"/>
          <w:lang w:eastAsia="en-AU"/>
        </w:rPr>
        <w:t>)</w:t>
      </w:r>
      <w:r w:rsidRPr="00867565">
        <w:rPr>
          <w:rFonts w:ascii="MS Gothic" w:eastAsia="MS Gothic" w:hAnsi="MS Gothic" w:cs="MS Mincho"/>
          <w:sz w:val="24"/>
          <w:szCs w:val="24"/>
          <w:lang w:eastAsia="en-AU"/>
        </w:rPr>
        <w:t>。</w:t>
      </w:r>
    </w:p>
    <w:p w14:paraId="09BF324D"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06F95ACA" w14:textId="68BFC73A"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注意到上帝根據</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與以色列制訂盟約的特質來</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w:t>
      </w:r>
      <w:r w:rsidRPr="00867565">
        <w:rPr>
          <w:rFonts w:ascii="MS Gothic" w:eastAsia="MS Gothic" w:hAnsi="MS Gothic" w:cs="MS Mincho" w:hint="eastAsia"/>
          <w:sz w:val="24"/>
          <w:szCs w:val="24"/>
          <w:lang w:eastAsia="en-AU"/>
        </w:rPr>
        <w:t>所有災難都是出於上帝的譴責和懲罰；並注意到，就一般國家而言，外邦人、世界、若是遭受這樣災難的話，一般來</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不算是遭天譴或懲罰，只是偶發事件而已。因此，現在讓我們開始來關心這個新國家</w:t>
      </w:r>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上帝的選民、特殊的民族、神聖的以色列、君尊的祭司</w:t>
      </w:r>
      <w:proofErr w:type="spellEnd"/>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現在正從各個國家、民族、不同的種族中聚集出來</w:t>
      </w:r>
      <w:proofErr w:type="spellEnd"/>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我們要問，這些人生命中所有的災難，有可能被認為是罪</w:t>
      </w:r>
      <w:proofErr w:type="spellEnd"/>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上帝要懲罰、拆毀這些靈宮（彼得前書</w:t>
      </w:r>
      <w:r w:rsidRPr="00867565">
        <w:rPr>
          <w:rFonts w:ascii="MS Gothic" w:eastAsia="MS Gothic" w:hAnsi="MS Gothic" w:cs="Times New Roman"/>
          <w:sz w:val="24"/>
          <w:szCs w:val="24"/>
          <w:lang w:eastAsia="en-AU"/>
        </w:rPr>
        <w:t>2</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5</w:t>
      </w:r>
      <w:r w:rsidRPr="00867565">
        <w:rPr>
          <w:rFonts w:ascii="MS Gothic" w:eastAsia="MS Gothic" w:hAnsi="MS Gothic" w:cs="MS Mincho" w:hint="eastAsia"/>
          <w:sz w:val="24"/>
          <w:szCs w:val="24"/>
          <w:lang w:eastAsia="en-AU"/>
        </w:rPr>
        <w:t>）降禍給他們？還是意外發生的</w:t>
      </w:r>
      <w:r w:rsidRPr="00867565">
        <w:rPr>
          <w:rFonts w:ascii="MS Gothic" w:eastAsia="MS Gothic" w:hAnsi="MS Gothic" w:cs="MS Gothic" w:hint="eastAsia"/>
          <w:sz w:val="24"/>
          <w:szCs w:val="24"/>
          <w:lang w:eastAsia="en-AU"/>
        </w:rPr>
        <w:t>呢</w:t>
      </w:r>
      <w:r w:rsidRPr="00867565">
        <w:rPr>
          <w:rFonts w:ascii="MS Gothic" w:eastAsia="MS Gothic" w:hAnsi="MS Gothic" w:cs="MS Mincho"/>
          <w:sz w:val="24"/>
          <w:szCs w:val="24"/>
          <w:lang w:eastAsia="en-AU"/>
        </w:rPr>
        <w:t>？</w:t>
      </w:r>
    </w:p>
    <w:p w14:paraId="271CAE4F"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1257C5A6" w14:textId="725BF90C"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我們的回答是：這兩者都不是。由於這是一群『獨特的選民』，為了特殊的目的，被上帝所揀選，我們不必有驚訝地發現，上帝有</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一種特殊的處理方式。在一般的情境下，上帝容許他們遭受世上所發生的一切事件，但也對他們保證，雖會遭遇與世人一樣的災難和困境，將都會被上帝所制止，後又會帶給他們祝福，而不是傷害。因此，正如使徒所</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我們曉得萬事都互相效力，叫愛上帝的人得益處，就是按他旨意被召的人</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w:t>
      </w:r>
      <w:r w:rsidRPr="00867565">
        <w:rPr>
          <w:rFonts w:ascii="MS Gothic" w:eastAsia="MS Gothic" w:hAnsi="MS Gothic" w:cs="MS Mincho" w:hint="eastAsia"/>
          <w:sz w:val="24"/>
          <w:szCs w:val="24"/>
          <w:u w:val="single"/>
          <w:lang w:eastAsia="en-AU"/>
        </w:rPr>
        <w:t>羅馬</w:t>
      </w:r>
      <w:r w:rsidRPr="00867565">
        <w:rPr>
          <w:rFonts w:ascii="MS Gothic" w:eastAsia="MS Gothic" w:hAnsi="MS Gothic" w:cs="Times New Roman"/>
          <w:sz w:val="24"/>
          <w:szCs w:val="24"/>
          <w:u w:val="single"/>
          <w:lang w:eastAsia="en-AU"/>
        </w:rPr>
        <w:t>8:28</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當這些人在人生中遭受到與世上一樣的災難時，同時也讓他們感受到鼓舞，或甚至把撒旦及其盲目的追隨者所帶來的災難、怨恨、仇恨等，上帝都會</w:t>
      </w:r>
      <w:r w:rsidRPr="00867565">
        <w:rPr>
          <w:rFonts w:ascii="MS Gothic" w:eastAsia="MS Gothic" w:hAnsi="MS Gothic" w:cs="MS Gothic" w:hint="eastAsia"/>
          <w:sz w:val="24"/>
          <w:szCs w:val="24"/>
          <w:lang w:eastAsia="en-AU"/>
        </w:rPr>
        <w:t>幫其抵擋或轉化成為一種祝福。因為我們確信上帝的話語：</w:t>
      </w:r>
      <w:r w:rsidRPr="00867565">
        <w:rPr>
          <w:rFonts w:ascii="MS Gothic" w:eastAsia="MS Gothic" w:hAnsi="MS Gothic" w:cs="Times New Roman"/>
          <w:sz w:val="24"/>
          <w:szCs w:val="24"/>
          <w:lang w:eastAsia="en-AU"/>
        </w:rPr>
        <w:t>”</w:t>
      </w:r>
      <w:r w:rsidRPr="00867565">
        <w:rPr>
          <w:rFonts w:ascii="MS Gothic" w:eastAsia="MS Gothic" w:hAnsi="MS Gothic" w:cs="MS Gothic" w:hint="eastAsia"/>
          <w:sz w:val="24"/>
          <w:szCs w:val="24"/>
          <w:lang w:eastAsia="en-AU"/>
        </w:rPr>
        <w:t>你們所遇見的試探，無非是人所能受的。上帝是信實的，必不叫你們受試探過於所受的，在受試探的時候，總要給你們開一條出路，叫你們能忍受得住</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。（哥林多前書</w:t>
      </w:r>
      <w:r w:rsidRPr="00867565">
        <w:rPr>
          <w:rFonts w:ascii="MS Gothic" w:eastAsia="MS Gothic" w:hAnsi="MS Gothic" w:cs="Times New Roman"/>
          <w:sz w:val="24"/>
          <w:szCs w:val="24"/>
          <w:u w:val="single"/>
          <w:lang w:eastAsia="en-AU"/>
        </w:rPr>
        <w:t>10</w:t>
      </w:r>
      <w:r w:rsidRPr="00867565">
        <w:rPr>
          <w:rFonts w:ascii="MS Gothic" w:eastAsia="MS Gothic" w:hAnsi="MS Gothic" w:cs="MS Mincho" w:hint="eastAsia"/>
          <w:sz w:val="24"/>
          <w:szCs w:val="24"/>
          <w:u w:val="single"/>
          <w:lang w:eastAsia="en-AU"/>
        </w:rPr>
        <w:t>：</w:t>
      </w:r>
      <w:r w:rsidRPr="00867565">
        <w:rPr>
          <w:rFonts w:ascii="MS Gothic" w:eastAsia="MS Gothic" w:hAnsi="MS Gothic" w:cs="Times New Roman"/>
          <w:sz w:val="24"/>
          <w:szCs w:val="24"/>
          <w:u w:val="single"/>
          <w:lang w:eastAsia="en-AU"/>
        </w:rPr>
        <w:t>13</w:t>
      </w:r>
      <w:r w:rsidRPr="00867565">
        <w:rPr>
          <w:rFonts w:ascii="MS Gothic" w:eastAsia="MS Gothic" w:hAnsi="MS Gothic" w:cs="MS Mincho"/>
          <w:sz w:val="24"/>
          <w:szCs w:val="24"/>
          <w:lang w:eastAsia="en-AU"/>
        </w:rPr>
        <w:t>）</w:t>
      </w:r>
    </w:p>
    <w:p w14:paraId="4C462694"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3A42DB3A" w14:textId="16A2C7FF"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因此，我們看到，上帝的恩賜對肉體的以色列後裔、和世界、以及神聖以色列的處理方式是不同的。暸解到上帝對我們的恩賜，那是多麼</w:t>
      </w:r>
      <w:r w:rsidRPr="00867565">
        <w:rPr>
          <w:rFonts w:ascii="Microsoft JhengHei" w:eastAsia="Microsoft JhengHei" w:hAnsi="Microsoft JhengHei" w:cs="Microsoft JhengHei" w:hint="eastAsia"/>
          <w:sz w:val="24"/>
          <w:szCs w:val="24"/>
          <w:lang w:eastAsia="en-AU"/>
        </w:rPr>
        <w:t>值</w:t>
      </w:r>
      <w:r w:rsidRPr="00867565">
        <w:rPr>
          <w:rFonts w:ascii="MS Gothic" w:eastAsia="MS Gothic" w:hAnsi="MS Gothic" w:cs="MS Gothic" w:hint="eastAsia"/>
          <w:sz w:val="24"/>
          <w:szCs w:val="24"/>
          <w:lang w:eastAsia="en-AU"/>
        </w:rPr>
        <w:t>得安慰的啊！不僅通過救主的鮮血，提供了救贖，也是</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我們在患難中隨時的</w:t>
      </w:r>
      <w:r w:rsidRPr="00867565">
        <w:rPr>
          <w:rFonts w:ascii="MS Gothic" w:eastAsia="MS Gothic" w:hAnsi="MS Gothic" w:cs="MS Gothic" w:hint="eastAsia"/>
          <w:sz w:val="24"/>
          <w:szCs w:val="24"/>
          <w:lang w:eastAsia="en-AU"/>
        </w:rPr>
        <w:t>幫助</w:t>
      </w:r>
      <w:proofErr w:type="spellEnd"/>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w:t>
      </w:r>
      <w:proofErr w:type="spellStart"/>
      <w:r w:rsidRPr="00867565">
        <w:rPr>
          <w:rFonts w:ascii="MS Gothic" w:eastAsia="MS Gothic" w:hAnsi="MS Gothic" w:cs="MS Mincho" w:hint="eastAsia"/>
          <w:sz w:val="24"/>
          <w:szCs w:val="24"/>
          <w:lang w:eastAsia="en-AU"/>
        </w:rPr>
        <w:t>根據新約，上帝在</w:t>
      </w:r>
      <w:r w:rsidRPr="00867565">
        <w:rPr>
          <w:rFonts w:ascii="Microsoft JhengHei" w:eastAsia="Microsoft JhengHei" w:hAnsi="Microsoft JhengHei" w:cs="Microsoft JhengHei" w:hint="eastAsia"/>
          <w:sz w:val="24"/>
          <w:szCs w:val="24"/>
          <w:lang w:eastAsia="en-AU"/>
        </w:rPr>
        <w:t>祂</w:t>
      </w:r>
      <w:r w:rsidRPr="00867565">
        <w:rPr>
          <w:rFonts w:ascii="MS Gothic" w:eastAsia="MS Gothic" w:hAnsi="MS Gothic" w:cs="MS Gothic" w:hint="eastAsia"/>
          <w:sz w:val="24"/>
          <w:szCs w:val="24"/>
          <w:lang w:eastAsia="en-AU"/>
        </w:rPr>
        <w:t>的王國中為那些忠心的信徒、君尊的祭司、順從他話語的人們提供了終極的救贖</w:t>
      </w:r>
      <w:proofErr w:type="spellEnd"/>
      <w:r w:rsidRPr="00867565">
        <w:rPr>
          <w:rFonts w:ascii="MS Gothic" w:eastAsia="MS Gothic" w:hAnsi="MS Gothic" w:cs="MS Mincho"/>
          <w:sz w:val="24"/>
          <w:szCs w:val="24"/>
          <w:lang w:eastAsia="en-AU"/>
        </w:rPr>
        <w:t>。</w:t>
      </w:r>
    </w:p>
    <w:p w14:paraId="31E10348"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2047B860"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7A78FED5" w14:textId="73580C83"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r w:rsidRPr="00867565">
        <w:rPr>
          <w:rFonts w:ascii="MS Gothic" w:eastAsia="MS Gothic" w:hAnsi="MS Gothic" w:cs="Times New Roman"/>
          <w:sz w:val="24"/>
          <w:szCs w:val="24"/>
          <w:lang w:eastAsia="en-AU"/>
        </w:rPr>
        <w:t>*                         *                         *</w:t>
      </w:r>
    </w:p>
    <w:p w14:paraId="0ED527EB"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226923A3" w14:textId="509BE114"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從這些教訓上，我們可以連結並指出，以色列的某些人處於一種非常安逸和自我滿足的</w:t>
      </w:r>
      <w:r w:rsidRPr="00867565">
        <w:rPr>
          <w:rFonts w:ascii="MS Gothic" w:eastAsia="MS Gothic" w:hAnsi="MS Gothic" w:cs="MS Gothic" w:hint="eastAsia"/>
          <w:sz w:val="24"/>
          <w:szCs w:val="24"/>
          <w:lang w:eastAsia="en-AU"/>
        </w:rPr>
        <w:t>狀態，他們中的許多人擁有豐富的財富，沒有節制的喝著奢侈美酒，極其快樂地享受著，他們既不關切對上帝的讚美和崇拜，也不管別人是否對</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神的敬拜：他們也不關懷窮人</w:t>
      </w:r>
      <w:proofErr w:type="spellEnd"/>
      <w:r w:rsidRPr="00867565">
        <w:rPr>
          <w:rFonts w:ascii="MS Gothic" w:eastAsia="MS Gothic" w:hAnsi="MS Gothic" w:cs="Times New Roman"/>
          <w:sz w:val="24"/>
          <w:szCs w:val="24"/>
          <w:lang w:eastAsia="en-AU"/>
        </w:rPr>
        <w:t xml:space="preserve"> —— </w:t>
      </w:r>
      <w:r w:rsidRPr="00867565">
        <w:rPr>
          <w:rFonts w:ascii="MS Gothic" w:eastAsia="MS Gothic" w:hAnsi="MS Gothic" w:cs="MS Mincho" w:hint="eastAsia"/>
          <w:sz w:val="24"/>
          <w:szCs w:val="24"/>
          <w:lang w:eastAsia="en-AU"/>
        </w:rPr>
        <w:t>他們放縱自己，因此，懲罰就降臨在他們身上，就如一個國家被毀滅，他們被俘虜的那些不幸的日子。他們放縱慾望的罪不僅包括字面上的酒醉，也許有更深層的含意，包含醉於貪婪錢財的酒中，其中有許多有錢、有勢、具有影響力的人，設法併</w:t>
      </w:r>
      <w:r w:rsidRPr="00867565">
        <w:rPr>
          <w:rFonts w:ascii="MS Gothic" w:eastAsia="MS Gothic" w:hAnsi="MS Gothic" w:cs="MS Gothic" w:hint="eastAsia"/>
          <w:sz w:val="24"/>
          <w:szCs w:val="24"/>
          <w:lang w:eastAsia="en-AU"/>
        </w:rPr>
        <w:t>吞窮困人的生活所需，這從上帝的話語中可以明顯地看出</w:t>
      </w:r>
      <w:r w:rsidRPr="00867565">
        <w:rPr>
          <w:rFonts w:ascii="MS Gothic" w:eastAsia="MS Gothic" w:hAnsi="MS Gothic" w:cs="MS Mincho"/>
          <w:sz w:val="24"/>
          <w:szCs w:val="24"/>
          <w:lang w:eastAsia="en-AU"/>
        </w:rPr>
        <w:t>：</w:t>
      </w:r>
    </w:p>
    <w:p w14:paraId="3688DFB5"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3BFB0523" w14:textId="5F105830"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proofErr w:type="gramStart"/>
      <w:r w:rsidRPr="00867565">
        <w:rPr>
          <w:rFonts w:ascii="MS Gothic" w:eastAsia="MS Gothic" w:hAnsi="MS Gothic" w:cs="Times New Roman"/>
          <w:sz w:val="24"/>
          <w:szCs w:val="24"/>
          <w:lang w:eastAsia="en-AU"/>
        </w:rPr>
        <w:t>”</w:t>
      </w:r>
      <w:r w:rsidRPr="00867565">
        <w:rPr>
          <w:rFonts w:ascii="MS Gothic" w:eastAsia="MS Gothic" w:hAnsi="MS Gothic" w:cs="MS Gothic" w:hint="eastAsia"/>
          <w:sz w:val="24"/>
          <w:szCs w:val="24"/>
          <w:lang w:eastAsia="en-AU"/>
        </w:rPr>
        <w:t>你們踐踏貧民</w:t>
      </w:r>
      <w:proofErr w:type="gramEnd"/>
      <w:r w:rsidRPr="00867565">
        <w:rPr>
          <w:rFonts w:ascii="MS Gothic" w:eastAsia="MS Gothic" w:hAnsi="MS Gothic" w:cs="MS Gothic" w:hint="eastAsia"/>
          <w:sz w:val="24"/>
          <w:szCs w:val="24"/>
          <w:lang w:eastAsia="en-AU"/>
        </w:rPr>
        <w:t>，向他們勒索麥子，你們用鑿過的石頭建造房屋，卻不得住在其</w:t>
      </w:r>
      <w:r w:rsidRPr="00867565">
        <w:rPr>
          <w:rFonts w:ascii="Malgun Gothic" w:eastAsia="Malgun Gothic" w:hAnsi="Malgun Gothic" w:cs="Malgun Gothic" w:hint="eastAsia"/>
          <w:sz w:val="24"/>
          <w:szCs w:val="24"/>
          <w:lang w:eastAsia="en-AU"/>
        </w:rPr>
        <w:t>內</w:t>
      </w:r>
      <w:r w:rsidRPr="00867565">
        <w:rPr>
          <w:rFonts w:ascii="MS Gothic" w:eastAsia="MS Gothic" w:hAnsi="MS Gothic" w:cs="MS Gothic" w:hint="eastAsia"/>
          <w:sz w:val="24"/>
          <w:szCs w:val="24"/>
          <w:lang w:eastAsia="en-AU"/>
        </w:rPr>
        <w:t>，栽種美好的葡萄園</w:t>
      </w:r>
      <w:r w:rsidRPr="00867565">
        <w:rPr>
          <w:rFonts w:ascii="MS Gothic" w:eastAsia="MS Gothic" w:hAnsi="MS Gothic" w:cs="MS Mincho" w:hint="eastAsia"/>
          <w:sz w:val="24"/>
          <w:szCs w:val="24"/>
          <w:lang w:eastAsia="en-AU"/>
        </w:rPr>
        <w:t>卻不得喝所出的酒。我知道</w:t>
      </w:r>
      <w:r w:rsidRPr="00867565">
        <w:rPr>
          <w:rFonts w:ascii="MS Gothic" w:eastAsia="MS Gothic" w:hAnsi="MS Gothic" w:cs="MS Gothic" w:hint="eastAsia"/>
          <w:sz w:val="24"/>
          <w:szCs w:val="24"/>
          <w:lang w:eastAsia="en-AU"/>
        </w:rPr>
        <w:t>你們的罪過何等多，你們的罪惡何等大，你們苦待義人，收受賄賂，在城門口屈枉窮乏人。所以通達人見這樣的時勢，必靜默不言，因為時勢真惡</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u w:val="single"/>
          <w:lang w:eastAsia="en-AU"/>
        </w:rPr>
        <w:t>5</w:t>
      </w:r>
      <w:r w:rsidRPr="00867565">
        <w:rPr>
          <w:rFonts w:ascii="MS Gothic" w:eastAsia="MS Gothic" w:hAnsi="MS Gothic" w:cs="MS Mincho" w:hint="eastAsia"/>
          <w:sz w:val="24"/>
          <w:szCs w:val="24"/>
          <w:u w:val="single"/>
          <w:lang w:eastAsia="en-AU"/>
        </w:rPr>
        <w:t>：</w:t>
      </w:r>
      <w:r w:rsidRPr="00867565">
        <w:rPr>
          <w:rFonts w:ascii="MS Gothic" w:eastAsia="MS Gothic" w:hAnsi="MS Gothic" w:cs="Times New Roman"/>
          <w:sz w:val="24"/>
          <w:szCs w:val="24"/>
          <w:u w:val="single"/>
          <w:lang w:eastAsia="en-AU"/>
        </w:rPr>
        <w:t>11</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13</w:t>
      </w:r>
      <w:r w:rsidRPr="00867565">
        <w:rPr>
          <w:rFonts w:ascii="MS Gothic" w:eastAsia="MS Gothic" w:hAnsi="MS Gothic" w:cs="MS Mincho"/>
          <w:sz w:val="24"/>
          <w:szCs w:val="24"/>
          <w:lang w:eastAsia="en-AU"/>
        </w:rPr>
        <w:t>）</w:t>
      </w:r>
    </w:p>
    <w:p w14:paraId="2800D626"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43243FC1" w14:textId="77777777" w:rsidR="00867565" w:rsidRPr="00867565" w:rsidRDefault="00867565" w:rsidP="00867565">
      <w:pPr>
        <w:spacing w:after="0" w:line="240" w:lineRule="auto"/>
        <w:rPr>
          <w:rFonts w:ascii="MS Gothic" w:eastAsia="MS Gothic" w:hAnsi="MS Gothic" w:cs="Times New Roman"/>
          <w:sz w:val="24"/>
          <w:szCs w:val="24"/>
          <w:lang w:eastAsia="en-AU"/>
        </w:rPr>
      </w:pPr>
      <w:proofErr w:type="gramStart"/>
      <w:r w:rsidRPr="00867565">
        <w:rPr>
          <w:rFonts w:ascii="MS Gothic" w:eastAsia="MS Gothic" w:hAnsi="MS Gothic" w:cs="Times New Roman"/>
          <w:sz w:val="24"/>
          <w:szCs w:val="24"/>
          <w:lang w:eastAsia="en-AU"/>
        </w:rPr>
        <w:t xml:space="preserve">“ </w:t>
      </w:r>
      <w:r w:rsidRPr="00867565">
        <w:rPr>
          <w:rFonts w:ascii="MS Gothic" w:eastAsia="MS Gothic" w:hAnsi="MS Gothic" w:cs="MS Gothic" w:hint="eastAsia"/>
          <w:sz w:val="24"/>
          <w:szCs w:val="24"/>
          <w:lang w:eastAsia="en-AU"/>
        </w:rPr>
        <w:t>你們這些要吞吃窮乏人</w:t>
      </w:r>
      <w:proofErr w:type="gramEnd"/>
      <w:r w:rsidRPr="00867565">
        <w:rPr>
          <w:rFonts w:ascii="MS Gothic" w:eastAsia="MS Gothic" w:hAnsi="MS Gothic" w:cs="MS Gothic" w:hint="eastAsia"/>
          <w:sz w:val="24"/>
          <w:szCs w:val="24"/>
          <w:lang w:eastAsia="en-AU"/>
        </w:rPr>
        <w:t>，使困苦人衰敗的，當聽我的話，你們</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，月朔幾時過去，我們好賣糧，安息日幾時過去我們好擺開麥子，賣出用小升斗，收銀用大</w:t>
      </w:r>
      <w:r w:rsidRPr="00867565">
        <w:rPr>
          <w:rFonts w:ascii="Microsoft JhengHei" w:eastAsia="Microsoft JhengHei" w:hAnsi="Microsoft JhengHei" w:cs="Microsoft JhengHei" w:hint="eastAsia"/>
          <w:sz w:val="24"/>
          <w:szCs w:val="24"/>
          <w:lang w:eastAsia="en-AU"/>
        </w:rPr>
        <w:t>戥</w:t>
      </w:r>
      <w:r w:rsidRPr="00867565">
        <w:rPr>
          <w:rFonts w:ascii="MS Gothic" w:eastAsia="MS Gothic" w:hAnsi="MS Gothic" w:cs="MS Gothic" w:hint="eastAsia"/>
          <w:sz w:val="24"/>
          <w:szCs w:val="24"/>
          <w:lang w:eastAsia="en-AU"/>
        </w:rPr>
        <w:t>子，用詭詐的天平欺哄人，好用銀子買貧寒人，用一雙鞋換貧乏人，將壞了的麥子麥給人</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lang w:eastAsia="en-AU"/>
        </w:rPr>
        <w:t>8</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4</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6</w:t>
      </w:r>
      <w:r w:rsidRPr="00867565">
        <w:rPr>
          <w:rFonts w:ascii="MS Gothic" w:eastAsia="MS Gothic" w:hAnsi="MS Gothic" w:cs="MS Mincho"/>
          <w:sz w:val="24"/>
          <w:szCs w:val="24"/>
          <w:lang w:eastAsia="en-AU"/>
        </w:rPr>
        <w:t>）</w:t>
      </w:r>
    </w:p>
    <w:p w14:paraId="60AEA1AF"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267D96DC" w14:textId="6926AB21"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proofErr w:type="gramStart"/>
      <w:r w:rsidRPr="00867565">
        <w:rPr>
          <w:rFonts w:ascii="MS Gothic" w:eastAsia="MS Gothic" w:hAnsi="MS Gothic" w:cs="Times New Roman"/>
          <w:sz w:val="24"/>
          <w:szCs w:val="24"/>
          <w:lang w:eastAsia="en-AU"/>
        </w:rPr>
        <w:t>”</w:t>
      </w:r>
      <w:proofErr w:type="spellStart"/>
      <w:r w:rsidRPr="00867565">
        <w:rPr>
          <w:rFonts w:ascii="MS Gothic" w:eastAsia="MS Gothic" w:hAnsi="MS Gothic" w:cs="MS Mincho" w:hint="eastAsia"/>
          <w:sz w:val="24"/>
          <w:szCs w:val="24"/>
          <w:lang w:eastAsia="en-AU"/>
        </w:rPr>
        <w:t>耶和華指著雅各的榮耀起誓</w:t>
      </w:r>
      <w:r w:rsidRPr="00867565">
        <w:rPr>
          <w:rFonts w:ascii="Malgun Gothic" w:eastAsia="Malgun Gothic" w:hAnsi="Malgun Gothic" w:cs="Malgun Gothic" w:hint="eastAsia"/>
          <w:sz w:val="24"/>
          <w:szCs w:val="24"/>
          <w:lang w:eastAsia="en-AU"/>
        </w:rPr>
        <w:t>說</w:t>
      </w:r>
      <w:proofErr w:type="gramEnd"/>
      <w:r w:rsidRPr="00867565">
        <w:rPr>
          <w:rFonts w:ascii="MS Gothic" w:eastAsia="MS Gothic" w:hAnsi="MS Gothic" w:cs="MS Gothic" w:hint="eastAsia"/>
          <w:sz w:val="24"/>
          <w:szCs w:val="24"/>
          <w:lang w:eastAsia="en-AU"/>
        </w:rPr>
        <w:t>，他們的一切行</w:t>
      </w:r>
      <w:r w:rsidRPr="00867565">
        <w:rPr>
          <w:rFonts w:ascii="MS Gothic" w:eastAsia="MS Gothic" w:hAnsi="MS Gothic" w:cs="MS Mincho" w:hint="eastAsia"/>
          <w:sz w:val="24"/>
          <w:szCs w:val="24"/>
          <w:lang w:eastAsia="en-AU"/>
        </w:rPr>
        <w:t>為，我必永遠不忘。地豈不因這事震動，其上的居民，不也悲哀麼</w:t>
      </w:r>
      <w:proofErr w:type="spellEnd"/>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lang w:eastAsia="en-AU"/>
        </w:rPr>
        <w:t>8</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7-8</w:t>
      </w:r>
      <w:r w:rsidRPr="00867565">
        <w:rPr>
          <w:rFonts w:ascii="MS Gothic" w:eastAsia="MS Gothic" w:hAnsi="MS Gothic" w:cs="MS Mincho"/>
          <w:sz w:val="24"/>
          <w:szCs w:val="24"/>
          <w:lang w:eastAsia="en-AU"/>
        </w:rPr>
        <w:t>）</w:t>
      </w:r>
    </w:p>
    <w:p w14:paraId="3B11390F"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1EC6C4B3" w14:textId="484ED6EF"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雖然這個預言顯然應驗於被俘虜時的以色列人，然而一些關於以色列在這些遭逢厄運的日子裡的言論提醒了我們，先知和使徒以及我們的基督對反典型的以色列的象</w:t>
      </w:r>
      <w:r w:rsidRPr="00867565">
        <w:rPr>
          <w:rFonts w:ascii="MS Gothic" w:eastAsia="MS Gothic" w:hAnsi="MS Gothic" w:cs="MS Gothic" w:hint="eastAsia"/>
          <w:sz w:val="24"/>
          <w:szCs w:val="24"/>
          <w:lang w:eastAsia="en-AU"/>
        </w:rPr>
        <w:t>徵</w:t>
      </w:r>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今日的基督教世界</w:t>
      </w:r>
      <w:proofErr w:type="spellEnd"/>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所發表的言論類似，因此，在注意到上帝與肉體的以色列人制訂的盟約，及後來他們的毀滅、受天譴的日子，這也使我們想到，</w:t>
      </w:r>
      <w:proofErr w:type="gramStart"/>
      <w:r w:rsidRPr="00867565">
        <w:rPr>
          <w:rFonts w:ascii="MS Gothic" w:eastAsia="MS Gothic" w:hAnsi="MS Gothic" w:cs="MS Mincho" w:hint="eastAsia"/>
          <w:sz w:val="24"/>
          <w:szCs w:val="24"/>
          <w:lang w:eastAsia="en-AU"/>
        </w:rPr>
        <w:t>上帝將對</w:t>
      </w:r>
      <w:proofErr w:type="spellEnd"/>
      <w:r w:rsidRPr="00867565">
        <w:rPr>
          <w:rFonts w:ascii="MS Gothic" w:eastAsia="MS Gothic" w:hAnsi="MS Gothic" w:cs="Times New Roman"/>
          <w:sz w:val="24"/>
          <w:szCs w:val="24"/>
          <w:lang w:eastAsia="en-AU"/>
        </w:rPr>
        <w:t xml:space="preserve"> ”</w:t>
      </w:r>
      <w:proofErr w:type="gramEnd"/>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大巴比倫</w:t>
      </w:r>
      <w:proofErr w:type="spellEnd"/>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的懲罰，這判決將發生在這個世代的盡頭。當我們比較現在和過去的</w:t>
      </w:r>
      <w:r w:rsidRPr="00867565">
        <w:rPr>
          <w:rFonts w:ascii="MS Gothic" w:eastAsia="MS Gothic" w:hAnsi="MS Gothic" w:cs="MS Gothic" w:hint="eastAsia"/>
          <w:sz w:val="24"/>
          <w:szCs w:val="24"/>
          <w:lang w:eastAsia="en-AU"/>
        </w:rPr>
        <w:t>狀況，阿摩司的預言在一定程度上可得到雙重應用的概念</w:t>
      </w:r>
      <w:proofErr w:type="spellEnd"/>
      <w:r w:rsidRPr="00867565">
        <w:rPr>
          <w:rFonts w:ascii="MS Gothic" w:eastAsia="MS Gothic" w:hAnsi="MS Gothic" w:cs="MS Mincho"/>
          <w:sz w:val="24"/>
          <w:szCs w:val="24"/>
          <w:lang w:eastAsia="en-AU"/>
        </w:rPr>
        <w:t>。</w:t>
      </w:r>
    </w:p>
    <w:p w14:paraId="4A74CF1C"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7E3A34F8" w14:textId="58AC36A9"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我們發現，現今的事物情況與先知所描述的相似。許多人在名義上的錫安中感到安逸：許多人誇耀自己的榮耀，象</w:t>
      </w:r>
      <w:r w:rsidRPr="00867565">
        <w:rPr>
          <w:rFonts w:ascii="MS Gothic" w:eastAsia="MS Gothic" w:hAnsi="MS Gothic" w:cs="MS Gothic" w:hint="eastAsia"/>
          <w:sz w:val="24"/>
          <w:szCs w:val="24"/>
          <w:lang w:eastAsia="en-AU"/>
        </w:rPr>
        <w:t>徵性地躺在象牙床上，享受著他們舒適的生活，並且相信教會正帶領著他們走在主和使徒都不知道的一條新路上，這是一條寬闊、愉悅、容易的道路，沒有荊棘的玫瑰之路，一條不狹窄、不陡峭、也不難走的道路。這些富人通常是錫安名義上的成員，或者至少是錫安她所安排、協助下的自由派的支援者，而富人則感激錫安所為她作的安排，並誇耀她自己的財富，就像上帝在</w:t>
      </w:r>
      <w:r w:rsidRPr="00867565">
        <w:rPr>
          <w:rFonts w:ascii="Microsoft JhengHei" w:eastAsia="Microsoft JhengHei" w:hAnsi="Microsoft JhengHei" w:cs="Microsoft JhengHei" w:hint="eastAsia"/>
          <w:sz w:val="24"/>
          <w:szCs w:val="24"/>
          <w:lang w:eastAsia="en-AU"/>
        </w:rPr>
        <w:t>啟</w:t>
      </w:r>
      <w:r w:rsidRPr="00867565">
        <w:rPr>
          <w:rFonts w:ascii="MS Gothic" w:eastAsia="MS Gothic" w:hAnsi="MS Gothic" w:cs="MS Gothic" w:hint="eastAsia"/>
          <w:sz w:val="24"/>
          <w:szCs w:val="24"/>
          <w:lang w:eastAsia="en-AU"/>
        </w:rPr>
        <w:t>示錄</w:t>
      </w:r>
      <w:r w:rsidRPr="00867565">
        <w:rPr>
          <w:rFonts w:ascii="MS Gothic" w:eastAsia="MS Gothic" w:hAnsi="MS Gothic" w:cs="MS Mincho" w:hint="eastAsia"/>
          <w:sz w:val="24"/>
          <w:szCs w:val="24"/>
          <w:lang w:eastAsia="en-AU"/>
        </w:rPr>
        <w:t>中預示到老底嘉教會時所描繪的那樣。名義上的錫安</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我是富足，已經發了財，一樣都不缺，卻不知道</w:t>
      </w:r>
      <w:r w:rsidRPr="00867565">
        <w:rPr>
          <w:rFonts w:ascii="MS Gothic" w:eastAsia="MS Gothic" w:hAnsi="MS Gothic" w:cs="MS Gothic" w:hint="eastAsia"/>
          <w:sz w:val="24"/>
          <w:szCs w:val="24"/>
          <w:lang w:eastAsia="en-AU"/>
        </w:rPr>
        <w:t>你是那困苦、可憐、貧窮、瞎眼、赤身的</w:t>
      </w:r>
      <w:proofErr w:type="spellEnd"/>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。然而，</w:t>
      </w:r>
      <w:r w:rsidRPr="00867565">
        <w:rPr>
          <w:rFonts w:ascii="MS Gothic" w:eastAsia="MS Gothic" w:hAnsi="MS Gothic" w:cs="MS Gothic" w:hint="eastAsia"/>
          <w:sz w:val="24"/>
          <w:szCs w:val="24"/>
          <w:lang w:eastAsia="en-AU"/>
        </w:rPr>
        <w:t>她忽略了購買真正的黃金和唯一的婚紗。在「復仇日」即將到來之際，阿摩司向名義上的肉體錫安中繁榮昌盛和安逸的人們發出了信息，就如我們上述所記載的，這種宣告也是針對現今名義上的神聖錫安的災難性信息是一樣的。阿摩司的預言是如何讓以色列的祭司們無法接受，陳述記錄表明</w:t>
      </w:r>
      <w:r w:rsidRPr="00867565">
        <w:rPr>
          <w:rFonts w:ascii="MS Gothic" w:eastAsia="MS Gothic" w:hAnsi="MS Gothic" w:cs="MS Mincho"/>
          <w:sz w:val="24"/>
          <w:szCs w:val="24"/>
          <w:lang w:eastAsia="en-AU"/>
        </w:rPr>
        <w:t>：</w:t>
      </w:r>
    </w:p>
    <w:p w14:paraId="1A0EF918"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4B76CFE1" w14:textId="29E129BA"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proofErr w:type="gramStart"/>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伯特利的祭司亞瑪謝打發人到以色列耶羅波安那裡</w:t>
      </w:r>
      <w:proofErr w:type="gramEnd"/>
      <w:r w:rsidRPr="00867565">
        <w:rPr>
          <w:rFonts w:ascii="MS Gothic" w:eastAsia="MS Gothic" w:hAnsi="MS Gothic" w:cs="MS Mincho" w:hint="eastAsia"/>
          <w:sz w:val="24"/>
          <w:szCs w:val="24"/>
          <w:lang w:eastAsia="en-AU"/>
        </w:rPr>
        <w:t>，</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：阿摩司在以色列家中，圖謀背叛你，他所</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的一切話，這</w:t>
      </w:r>
      <w:r w:rsidRPr="00867565">
        <w:rPr>
          <w:rFonts w:ascii="MS Gothic" w:eastAsia="MS Gothic" w:hAnsi="MS Gothic" w:cs="MS Mincho" w:hint="eastAsia"/>
          <w:sz w:val="24"/>
          <w:szCs w:val="24"/>
          <w:lang w:eastAsia="en-AU"/>
        </w:rPr>
        <w:t>國擔當不起。因為阿摩司如此</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，耶羅波安必被刀殺，以色列民必被擄去離開本地。亞瑪謝又對阿摩司</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，你這先見哪，要逃往猶大地去，在那裏餬口，在那裏</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豫言，</w:t>
      </w:r>
      <w:r w:rsidRPr="00867565">
        <w:rPr>
          <w:rFonts w:ascii="MS Gothic" w:eastAsia="MS Gothic" w:hAnsi="MS Gothic" w:cs="MS Mincho" w:hint="eastAsia"/>
          <w:sz w:val="24"/>
          <w:szCs w:val="24"/>
          <w:lang w:eastAsia="en-AU"/>
        </w:rPr>
        <w:t>卻不要在伯特利再</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豫言，因</w:t>
      </w:r>
      <w:r w:rsidRPr="00867565">
        <w:rPr>
          <w:rFonts w:ascii="MS Gothic" w:eastAsia="MS Gothic" w:hAnsi="MS Gothic" w:cs="MS Mincho" w:hint="eastAsia"/>
          <w:sz w:val="24"/>
          <w:szCs w:val="24"/>
          <w:lang w:eastAsia="en-AU"/>
        </w:rPr>
        <w:t>為這裏有王的聖所，有王的宮殿。</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u w:val="single"/>
          <w:lang w:eastAsia="en-AU"/>
        </w:rPr>
        <w:t>Amos 7:10-</w:t>
      </w:r>
      <w:proofErr w:type="gramStart"/>
      <w:r w:rsidRPr="00867565">
        <w:rPr>
          <w:rFonts w:ascii="MS Gothic" w:eastAsia="MS Gothic" w:hAnsi="MS Gothic" w:cs="Times New Roman"/>
          <w:sz w:val="24"/>
          <w:szCs w:val="24"/>
          <w:u w:val="single"/>
          <w:lang w:eastAsia="en-AU"/>
        </w:rPr>
        <w:t>13</w:t>
      </w:r>
      <w:r w:rsidRPr="00867565">
        <w:rPr>
          <w:rFonts w:ascii="MS Gothic" w:eastAsia="MS Gothic" w:hAnsi="MS Gothic" w:cs="Times New Roman"/>
          <w:sz w:val="24"/>
          <w:szCs w:val="24"/>
          <w:lang w:eastAsia="en-AU"/>
        </w:rPr>
        <w:t> .</w:t>
      </w:r>
      <w:proofErr w:type="gramEnd"/>
      <w:r w:rsidRPr="00867565">
        <w:rPr>
          <w:rFonts w:ascii="MS Gothic" w:eastAsia="MS Gothic" w:hAnsi="MS Gothic" w:cs="Times New Roman"/>
          <w:sz w:val="24"/>
          <w:szCs w:val="24"/>
          <w:lang w:eastAsia="en-AU"/>
        </w:rPr>
        <w:t> </w:t>
      </w:r>
      <w:r w:rsidRPr="00867565">
        <w:rPr>
          <w:rFonts w:ascii="MS Gothic" w:eastAsia="MS Gothic" w:hAnsi="MS Gothic" w:cs="MS Mincho"/>
          <w:sz w:val="24"/>
          <w:szCs w:val="24"/>
          <w:lang w:eastAsia="en-AU"/>
        </w:rPr>
        <w:t>）</w:t>
      </w:r>
    </w:p>
    <w:p w14:paraId="2811D37D"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4EEB39B3" w14:textId="38355646"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但是，當阿摩司忠誠地宣</w:t>
      </w:r>
      <w:r w:rsidRPr="00867565">
        <w:rPr>
          <w:rFonts w:ascii="MS Gothic" w:eastAsia="MS Gothic" w:hAnsi="MS Gothic" w:cs="MS Gothic" w:hint="eastAsia"/>
          <w:sz w:val="24"/>
          <w:szCs w:val="24"/>
          <w:lang w:eastAsia="en-AU"/>
        </w:rPr>
        <w:t>佈上帝的信息，他並沒有因任何理由來阻止自己保持緘默。所以今天那些通過上帝指示的發言人繼續將信息傳遞給名義上神聖的以色列，這些發言人也不會因任何的理由而保持沈默</w:t>
      </w:r>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因為害怕陷入人的網羅。他們以愛為出發點</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出</w:t>
      </w:r>
      <w:r w:rsidRPr="00867565">
        <w:rPr>
          <w:rFonts w:ascii="MS Gothic" w:eastAsia="MS Gothic" w:hAnsi="MS Gothic" w:cs="MS Mincho" w:hint="eastAsia"/>
          <w:sz w:val="24"/>
          <w:szCs w:val="24"/>
          <w:lang w:eastAsia="en-AU"/>
        </w:rPr>
        <w:t>真理，並盡可能試圖</w:t>
      </w:r>
      <w:r w:rsidRPr="00867565">
        <w:rPr>
          <w:rFonts w:ascii="MS Gothic" w:eastAsia="MS Gothic" w:hAnsi="MS Gothic" w:cs="MS Gothic" w:hint="eastAsia"/>
          <w:sz w:val="24"/>
          <w:szCs w:val="24"/>
          <w:lang w:eastAsia="en-AU"/>
        </w:rPr>
        <w:t>幫助更多的人從磨</w:t>
      </w:r>
      <w:r w:rsidRPr="00867565">
        <w:rPr>
          <w:rFonts w:ascii="MS Gothic" w:eastAsia="MS Gothic" w:hAnsi="MS Gothic" w:cs="MS Mincho" w:hint="eastAsia"/>
          <w:sz w:val="24"/>
          <w:szCs w:val="24"/>
          <w:lang w:eastAsia="en-AU"/>
        </w:rPr>
        <w:t>難的火</w:t>
      </w:r>
      <w:r w:rsidRPr="00867565">
        <w:rPr>
          <w:rFonts w:ascii="MS Gothic" w:eastAsia="MS Gothic" w:hAnsi="MS Gothic" w:cs="MS Gothic" w:hint="eastAsia"/>
          <w:sz w:val="24"/>
          <w:szCs w:val="24"/>
          <w:lang w:eastAsia="en-AU"/>
        </w:rPr>
        <w:t>焰中逃</w:t>
      </w:r>
      <w:r w:rsidRPr="00867565">
        <w:rPr>
          <w:rFonts w:ascii="Malgun Gothic" w:eastAsia="Malgun Gothic" w:hAnsi="Malgun Gothic" w:cs="Malgun Gothic" w:hint="eastAsia"/>
          <w:sz w:val="24"/>
          <w:szCs w:val="24"/>
          <w:lang w:eastAsia="en-AU"/>
        </w:rPr>
        <w:t>脫</w:t>
      </w:r>
      <w:r w:rsidRPr="00867565">
        <w:rPr>
          <w:rFonts w:ascii="MS Gothic" w:eastAsia="MS Gothic" w:hAnsi="MS Gothic" w:cs="MS Gothic" w:hint="eastAsia"/>
          <w:sz w:val="24"/>
          <w:szCs w:val="24"/>
          <w:lang w:eastAsia="en-AU"/>
        </w:rPr>
        <w:t>出來</w:t>
      </w:r>
      <w:proofErr w:type="spellEnd"/>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Mincho" w:hint="eastAsia"/>
          <w:sz w:val="24"/>
          <w:szCs w:val="24"/>
          <w:lang w:eastAsia="en-AU"/>
        </w:rPr>
        <w:t>且盡可能促成轉</w:t>
      </w:r>
      <w:r w:rsidRPr="00867565">
        <w:rPr>
          <w:rFonts w:ascii="MS Gothic" w:eastAsia="MS Gothic" w:hAnsi="MS Gothic" w:cs="MS Mincho" w:hint="eastAsia"/>
          <w:sz w:val="24"/>
          <w:szCs w:val="24"/>
          <w:lang w:eastAsia="en-AU"/>
        </w:rPr>
        <w:lastRenderedPageBreak/>
        <w:t>化</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些人成為那一小群忠貞的信徒。耶穌基督告誡</w:t>
      </w:r>
      <w:r w:rsidRPr="00867565">
        <w:rPr>
          <w:rFonts w:ascii="Malgun Gothic" w:eastAsia="Malgun Gothic" w:hAnsi="Malgun Gothic" w:cs="Malgun Gothic" w:hint="eastAsia"/>
          <w:sz w:val="24"/>
          <w:szCs w:val="24"/>
          <w:lang w:eastAsia="en-AU"/>
        </w:rPr>
        <w:t>說</w:t>
      </w:r>
      <w:proofErr w:type="spellEnd"/>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proofErr w:type="spellStart"/>
      <w:r w:rsidRPr="00867565">
        <w:rPr>
          <w:rFonts w:ascii="MS Gothic" w:eastAsia="MS Gothic" w:hAnsi="MS Gothic" w:cs="MS Gothic" w:hint="eastAsia"/>
          <w:sz w:val="24"/>
          <w:szCs w:val="24"/>
          <w:lang w:eastAsia="en-AU"/>
        </w:rPr>
        <w:t>你們要時時儆醒，常常祈求，使你們能逃避這</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切要來的事，得以站立在人子面前</w:t>
      </w:r>
      <w:proofErr w:type="spellEnd"/>
      <w:proofErr w:type="gramStart"/>
      <w:r w:rsidRPr="00867565">
        <w:rPr>
          <w:rFonts w:ascii="MS Gothic" w:eastAsia="MS Gothic" w:hAnsi="MS Gothic" w:cs="MS Gothic" w:hint="eastAsia"/>
          <w:sz w:val="24"/>
          <w:szCs w:val="24"/>
          <w:lang w:eastAsia="en-AU"/>
        </w:rPr>
        <w:t>。</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w:t>
      </w:r>
      <w:proofErr w:type="gramEnd"/>
      <w:r w:rsidRPr="00867565">
        <w:rPr>
          <w:rFonts w:ascii="MS Gothic" w:eastAsia="MS Gothic" w:hAnsi="MS Gothic" w:cs="MS Mincho" w:hint="eastAsia"/>
          <w:sz w:val="24"/>
          <w:szCs w:val="24"/>
          <w:lang w:eastAsia="en-AU"/>
        </w:rPr>
        <w:t>路加</w:t>
      </w:r>
      <w:r w:rsidRPr="00867565">
        <w:rPr>
          <w:rFonts w:ascii="MS Gothic" w:eastAsia="MS Gothic" w:hAnsi="MS Gothic" w:cs="Times New Roman"/>
          <w:sz w:val="24"/>
          <w:szCs w:val="24"/>
          <w:u w:val="single"/>
          <w:lang w:eastAsia="en-AU"/>
        </w:rPr>
        <w:t>21</w:t>
      </w:r>
      <w:r w:rsidRPr="00867565">
        <w:rPr>
          <w:rFonts w:ascii="MS Gothic" w:eastAsia="MS Gothic" w:hAnsi="MS Gothic" w:cs="MS Mincho" w:hint="eastAsia"/>
          <w:sz w:val="24"/>
          <w:szCs w:val="24"/>
          <w:u w:val="single"/>
          <w:lang w:eastAsia="en-AU"/>
        </w:rPr>
        <w:t>：</w:t>
      </w:r>
      <w:r w:rsidRPr="00867565">
        <w:rPr>
          <w:rFonts w:ascii="MS Gothic" w:eastAsia="MS Gothic" w:hAnsi="MS Gothic" w:cs="Times New Roman"/>
          <w:sz w:val="24"/>
          <w:szCs w:val="24"/>
          <w:u w:val="single"/>
          <w:lang w:eastAsia="en-AU"/>
        </w:rPr>
        <w:t>36</w:t>
      </w:r>
      <w:r w:rsidRPr="00867565">
        <w:rPr>
          <w:rFonts w:ascii="MS Gothic" w:eastAsia="MS Gothic" w:hAnsi="MS Gothic" w:cs="MS Mincho"/>
          <w:sz w:val="24"/>
          <w:szCs w:val="24"/>
          <w:lang w:eastAsia="en-AU"/>
        </w:rPr>
        <w:t>）</w:t>
      </w:r>
    </w:p>
    <w:p w14:paraId="31117952"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06680AD8" w14:textId="160567CD"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在阿摩司的預言中，上帝指出他的憤怒，容許將災難降臨到以色列作為懲罰，且後會轉化成為他們的祝福。在上帝王國的到來時，也將會在比過去更有利的條件下，使他們重新與自己（指上帝）和諧相處。從他們遭受災難的事上，我們不僅相信這個災難性確時的發生，也使我們看到上帝對以色列所做出最充分地處決了，而且我們也相信這些特點有利於以色列</w:t>
      </w:r>
      <w:r w:rsidRPr="00867565">
        <w:rPr>
          <w:rFonts w:ascii="MS Gothic" w:eastAsia="MS Gothic" w:hAnsi="MS Gothic" w:cs="Times New Roman"/>
          <w:sz w:val="24"/>
          <w:szCs w:val="24"/>
          <w:lang w:eastAsia="en-AU"/>
        </w:rPr>
        <w:t xml:space="preserve"> —— </w:t>
      </w:r>
      <w:proofErr w:type="spellStart"/>
      <w:r w:rsidRPr="00867565">
        <w:rPr>
          <w:rFonts w:ascii="MS Gothic" w:eastAsia="MS Gothic" w:hAnsi="MS Gothic" w:cs="MS Mincho" w:hint="eastAsia"/>
          <w:sz w:val="24"/>
          <w:szCs w:val="24"/>
          <w:lang w:eastAsia="en-AU"/>
        </w:rPr>
        <w:t>未來的祝福。例如，我們可以看到聖經的這些章節上實現的預言</w:t>
      </w:r>
      <w:proofErr w:type="spellEnd"/>
      <w:r w:rsidRPr="00867565">
        <w:rPr>
          <w:rFonts w:ascii="MS Gothic" w:eastAsia="MS Gothic" w:hAnsi="MS Gothic" w:cs="MS Mincho"/>
          <w:sz w:val="24"/>
          <w:szCs w:val="24"/>
          <w:lang w:eastAsia="en-AU"/>
        </w:rPr>
        <w:t>：</w:t>
      </w:r>
    </w:p>
    <w:p w14:paraId="6074C1F4"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7A41A466" w14:textId="0E4FA0DD"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proofErr w:type="gramStart"/>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主耶和華的眼目察看這有罪的國</w:t>
      </w:r>
      <w:proofErr w:type="gramEnd"/>
      <w:r w:rsidRPr="00867565">
        <w:rPr>
          <w:rFonts w:ascii="MS Gothic" w:eastAsia="MS Gothic" w:hAnsi="MS Gothic" w:cs="MS Mincho" w:hint="eastAsia"/>
          <w:sz w:val="24"/>
          <w:szCs w:val="24"/>
          <w:lang w:eastAsia="en-AU"/>
        </w:rPr>
        <w:t>，必將這國從地上滅</w:t>
      </w:r>
      <w:r w:rsidRPr="00867565">
        <w:rPr>
          <w:rFonts w:ascii="Microsoft JhengHei" w:eastAsia="Microsoft JhengHei" w:hAnsi="Microsoft JhengHei" w:cs="Microsoft JhengHei" w:hint="eastAsia"/>
          <w:sz w:val="24"/>
          <w:szCs w:val="24"/>
          <w:lang w:eastAsia="en-AU"/>
        </w:rPr>
        <w:t>絕</w:t>
      </w:r>
      <w:r w:rsidRPr="00867565">
        <w:rPr>
          <w:rFonts w:ascii="MS Gothic" w:eastAsia="MS Gothic" w:hAnsi="MS Gothic" w:cs="MS Gothic" w:hint="eastAsia"/>
          <w:sz w:val="24"/>
          <w:szCs w:val="24"/>
          <w:lang w:eastAsia="en-AU"/>
        </w:rPr>
        <w:t>、卻不將雅各家滅</w:t>
      </w:r>
      <w:r w:rsidRPr="00867565">
        <w:rPr>
          <w:rFonts w:ascii="Microsoft JhengHei" w:eastAsia="Microsoft JhengHei" w:hAnsi="Microsoft JhengHei" w:cs="Microsoft JhengHei" w:hint="eastAsia"/>
          <w:sz w:val="24"/>
          <w:szCs w:val="24"/>
          <w:lang w:eastAsia="en-AU"/>
        </w:rPr>
        <w:t>絕</w:t>
      </w:r>
      <w:r w:rsidRPr="00867565">
        <w:rPr>
          <w:rFonts w:ascii="MS Gothic" w:eastAsia="MS Gothic" w:hAnsi="MS Gothic" w:cs="MS Gothic" w:hint="eastAsia"/>
          <w:sz w:val="24"/>
          <w:szCs w:val="24"/>
          <w:lang w:eastAsia="en-AU"/>
        </w:rPr>
        <w:t>淨盡，這是耶和華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的。我必出令，將以色列家分散在列國中，好像用篩子篩榖，連一粒也不落在地上。</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lang w:eastAsia="en-AU"/>
        </w:rPr>
        <w:t>9</w:t>
      </w:r>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8-9</w:t>
      </w:r>
      <w:r w:rsidRPr="00867565">
        <w:rPr>
          <w:rFonts w:ascii="MS Gothic" w:eastAsia="MS Gothic" w:hAnsi="MS Gothic" w:cs="MS Mincho"/>
          <w:sz w:val="24"/>
          <w:szCs w:val="24"/>
          <w:lang w:eastAsia="en-AU"/>
        </w:rPr>
        <w:t>）</w:t>
      </w:r>
    </w:p>
    <w:p w14:paraId="434CD970"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763E653E" w14:textId="2E540DAF"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proofErr w:type="spellStart"/>
      <w:r w:rsidRPr="00867565">
        <w:rPr>
          <w:rFonts w:ascii="MS Gothic" w:eastAsia="MS Gothic" w:hAnsi="MS Gothic" w:cs="MS Mincho" w:hint="eastAsia"/>
          <w:sz w:val="24"/>
          <w:szCs w:val="24"/>
          <w:lang w:eastAsia="en-AU"/>
        </w:rPr>
        <w:t>因此</w:t>
      </w:r>
      <w:proofErr w:type="spellEnd"/>
      <w:r w:rsidRPr="00867565">
        <w:rPr>
          <w:rFonts w:ascii="MS Gothic" w:eastAsia="MS Gothic" w:hAnsi="MS Gothic" w:cs="MS Mincho" w:hint="eastAsia"/>
          <w:sz w:val="24"/>
          <w:szCs w:val="24"/>
          <w:lang w:eastAsia="en-AU"/>
        </w:rPr>
        <w:t>，</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根據上帝與以色列所訂的盟約，主表明他會繼續監督以色列。這也切確地實現了：以色列人作為一個民族，分散在全地上，但他們並沒有失去自己的身</w:t>
      </w:r>
      <w:r w:rsidRPr="00867565">
        <w:rPr>
          <w:rFonts w:ascii="MS Gothic" w:eastAsia="MS Gothic" w:hAnsi="MS Gothic" w:cs="MS Gothic" w:hint="eastAsia"/>
          <w:sz w:val="24"/>
          <w:szCs w:val="24"/>
          <w:lang w:eastAsia="en-AU"/>
        </w:rPr>
        <w:t>份；作為一個國家，他們被徹底摧毀，但不像其他任何國家，他們仍保留了他們民族的特性，並沒有與世界一般人混合在一起</w:t>
      </w:r>
      <w:r w:rsidRPr="00867565">
        <w:rPr>
          <w:rFonts w:ascii="MS Gothic" w:eastAsia="MS Gothic" w:hAnsi="MS Gothic" w:cs="MS Mincho"/>
          <w:sz w:val="24"/>
          <w:szCs w:val="24"/>
          <w:lang w:eastAsia="en-AU"/>
        </w:rPr>
        <w:t>。</w:t>
      </w:r>
    </w:p>
    <w:p w14:paraId="52BEE745"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00BB23B4" w14:textId="64B51BD1"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proofErr w:type="spellStart"/>
      <w:r w:rsidRPr="00867565">
        <w:rPr>
          <w:rFonts w:ascii="MS Gothic" w:eastAsia="MS Gothic" w:hAnsi="MS Gothic" w:cs="MS Mincho" w:hint="eastAsia"/>
          <w:sz w:val="24"/>
          <w:szCs w:val="24"/>
          <w:lang w:eastAsia="en-AU"/>
        </w:rPr>
        <w:t>如果先知的預言在當今、在我們的眼前已準確的實現，我們當然完全有理由相信，預言的其餘部分也將會同樣確切地實現</w:t>
      </w:r>
      <w:proofErr w:type="spellEnd"/>
      <w:r w:rsidRPr="00867565">
        <w:rPr>
          <w:rFonts w:ascii="MS Gothic" w:eastAsia="MS Gothic" w:hAnsi="MS Gothic" w:cs="Times New Roman"/>
          <w:sz w:val="24"/>
          <w:szCs w:val="24"/>
          <w:lang w:eastAsia="en-AU"/>
        </w:rPr>
        <w:t xml:space="preserve"> —— </w:t>
      </w:r>
      <w:r w:rsidRPr="00867565">
        <w:rPr>
          <w:rFonts w:ascii="MS Gothic" w:eastAsia="MS Gothic" w:hAnsi="MS Gothic" w:cs="MS Mincho" w:hint="eastAsia"/>
          <w:sz w:val="24"/>
          <w:szCs w:val="24"/>
          <w:lang w:eastAsia="en-AU"/>
        </w:rPr>
        <w:t>在真正神聖的以色列被揀選之後，這部分適用於上帝王國的時代，那時肉體的以色列人將重新與上帝恢復盟約的關係，成為上帝王國的塵世代理人，根據新約的規定，人們將受祝福、指導和復甦，這在預言的結尾詞中清楚地闡述了</w:t>
      </w:r>
      <w:r w:rsidRPr="00867565">
        <w:rPr>
          <w:rFonts w:ascii="MS Gothic" w:eastAsia="MS Gothic" w:hAnsi="MS Gothic" w:cs="Times New Roman"/>
          <w:sz w:val="24"/>
          <w:szCs w:val="24"/>
          <w:lang w:eastAsia="en-AU"/>
        </w:rPr>
        <w:t>:</w:t>
      </w:r>
    </w:p>
    <w:p w14:paraId="26555781"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330AC2A9" w14:textId="12F913F2"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proofErr w:type="gramStart"/>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到那日</w:t>
      </w:r>
      <w:proofErr w:type="gramEnd"/>
      <w:r w:rsidRPr="00867565">
        <w:rPr>
          <w:rFonts w:ascii="MS Gothic" w:eastAsia="MS Gothic" w:hAnsi="MS Gothic" w:cs="MS Mincho" w:hint="eastAsia"/>
          <w:sz w:val="24"/>
          <w:szCs w:val="24"/>
          <w:lang w:eastAsia="en-AU"/>
        </w:rPr>
        <w:t>，我必建立大衛倒</w:t>
      </w:r>
      <w:r w:rsidRPr="00867565">
        <w:rPr>
          <w:rFonts w:ascii="MS Gothic" w:eastAsia="MS Gothic" w:hAnsi="MS Gothic" w:cs="MS Gothic" w:hint="eastAsia"/>
          <w:sz w:val="24"/>
          <w:szCs w:val="24"/>
          <w:lang w:eastAsia="en-AU"/>
        </w:rPr>
        <w:t>塌的帳幕，堵住其中的破口，把那破壞的建立起來，重新修造，像古時</w:t>
      </w:r>
      <w:r w:rsidRPr="00867565">
        <w:rPr>
          <w:rFonts w:ascii="Microsoft JhengHei" w:eastAsia="Microsoft JhengHei" w:hAnsi="Microsoft JhengHei" w:cs="Microsoft JhengHei" w:hint="eastAsia"/>
          <w:sz w:val="24"/>
          <w:szCs w:val="24"/>
          <w:lang w:eastAsia="en-AU"/>
        </w:rPr>
        <w:t>ㄧ</w:t>
      </w:r>
      <w:r w:rsidRPr="00867565">
        <w:rPr>
          <w:rFonts w:ascii="MS Gothic" w:eastAsia="MS Gothic" w:hAnsi="MS Gothic" w:cs="MS Gothic" w:hint="eastAsia"/>
          <w:sz w:val="24"/>
          <w:szCs w:val="24"/>
          <w:lang w:eastAsia="en-AU"/>
        </w:rPr>
        <w:t>樣，使以色列人得以東所餘剩的，和所有稱為我名下的國，此乃行這事的耶和華</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w:t>
      </w:r>
      <w:r w:rsidRPr="00867565">
        <w:rPr>
          <w:rFonts w:ascii="MS Gothic" w:eastAsia="MS Gothic" w:hAnsi="MS Gothic" w:cs="Times New Roman"/>
          <w:sz w:val="24"/>
          <w:szCs w:val="24"/>
          <w:lang w:eastAsia="en-AU"/>
        </w:rPr>
        <w:t xml:space="preserve"> “ </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u w:val="single"/>
          <w:lang w:eastAsia="en-AU"/>
        </w:rPr>
        <w:t>9</w:t>
      </w:r>
      <w:r w:rsidRPr="00867565">
        <w:rPr>
          <w:rFonts w:ascii="MS Gothic" w:eastAsia="MS Gothic" w:hAnsi="MS Gothic" w:cs="MS Mincho" w:hint="eastAsia"/>
          <w:sz w:val="24"/>
          <w:szCs w:val="24"/>
          <w:u w:val="single"/>
          <w:lang w:eastAsia="en-AU"/>
        </w:rPr>
        <w:t>：</w:t>
      </w:r>
      <w:r w:rsidRPr="00867565">
        <w:rPr>
          <w:rFonts w:ascii="MS Gothic" w:eastAsia="MS Gothic" w:hAnsi="MS Gothic" w:cs="Times New Roman"/>
          <w:sz w:val="24"/>
          <w:szCs w:val="24"/>
          <w:u w:val="single"/>
          <w:lang w:eastAsia="en-AU"/>
        </w:rPr>
        <w:t>11</w:t>
      </w:r>
      <w:r w:rsidRPr="00867565">
        <w:rPr>
          <w:rFonts w:ascii="MS Gothic" w:eastAsia="MS Gothic" w:hAnsi="MS Gothic" w:cs="Times New Roman"/>
          <w:sz w:val="24"/>
          <w:szCs w:val="24"/>
          <w:lang w:eastAsia="en-AU"/>
        </w:rPr>
        <w:t>-12</w:t>
      </w:r>
      <w:r w:rsidRPr="00867565">
        <w:rPr>
          <w:rFonts w:ascii="MS Gothic" w:eastAsia="MS Gothic" w:hAnsi="MS Gothic" w:cs="MS Mincho"/>
          <w:sz w:val="24"/>
          <w:szCs w:val="24"/>
          <w:lang w:eastAsia="en-AU"/>
        </w:rPr>
        <w:t>）</w:t>
      </w:r>
    </w:p>
    <w:p w14:paraId="3EDAA7B9"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656129A0" w14:textId="6CA885A1"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Times New Roman"/>
          <w:sz w:val="24"/>
          <w:szCs w:val="24"/>
          <w:lang w:eastAsia="en-AU"/>
        </w:rPr>
        <w:t xml:space="preserve">  </w:t>
      </w:r>
      <w:proofErr w:type="gramStart"/>
      <w:r w:rsidRPr="00867565">
        <w:rPr>
          <w:rFonts w:ascii="MS Gothic" w:eastAsia="MS Gothic" w:hAnsi="MS Gothic" w:cs="Times New Roman"/>
          <w:sz w:val="24"/>
          <w:szCs w:val="24"/>
          <w:lang w:eastAsia="en-AU"/>
        </w:rPr>
        <w:t>”</w:t>
      </w:r>
      <w:r w:rsidRPr="00867565">
        <w:rPr>
          <w:rFonts w:ascii="MS Gothic" w:eastAsia="MS Gothic" w:hAnsi="MS Gothic" w:cs="MS Mincho" w:hint="eastAsia"/>
          <w:sz w:val="24"/>
          <w:szCs w:val="24"/>
          <w:lang w:eastAsia="en-AU"/>
        </w:rPr>
        <w:t>我必使我民以色列被</w:t>
      </w:r>
      <w:r w:rsidRPr="00867565">
        <w:rPr>
          <w:rFonts w:ascii="MS Gothic" w:eastAsia="MS Gothic" w:hAnsi="MS Gothic" w:cs="MS Gothic" w:hint="eastAsia"/>
          <w:sz w:val="24"/>
          <w:szCs w:val="24"/>
          <w:lang w:eastAsia="en-AU"/>
        </w:rPr>
        <w:t>擄的歸回</w:t>
      </w:r>
      <w:proofErr w:type="gramEnd"/>
      <w:r w:rsidRPr="00867565">
        <w:rPr>
          <w:rFonts w:ascii="MS Gothic" w:eastAsia="MS Gothic" w:hAnsi="MS Gothic" w:cs="MS Gothic" w:hint="eastAsia"/>
          <w:sz w:val="24"/>
          <w:szCs w:val="24"/>
          <w:lang w:eastAsia="en-AU"/>
        </w:rPr>
        <w:t>，他們必重修荒廢的城邑居住，栽種葡萄園，喝其中所出的酒，修造果木園，吃其中的果子。我要將他們栽於本地，他們不再從我所賜給他們的地上拔出來。這是耶和華你的上帝</w:t>
      </w:r>
      <w:r w:rsidRPr="00867565">
        <w:rPr>
          <w:rFonts w:ascii="Malgun Gothic" w:eastAsia="Malgun Gothic" w:hAnsi="Malgun Gothic" w:cs="Malgun Gothic" w:hint="eastAsia"/>
          <w:sz w:val="24"/>
          <w:szCs w:val="24"/>
          <w:lang w:eastAsia="en-AU"/>
        </w:rPr>
        <w:t>說</w:t>
      </w:r>
      <w:r w:rsidRPr="00867565">
        <w:rPr>
          <w:rFonts w:ascii="MS Gothic" w:eastAsia="MS Gothic" w:hAnsi="MS Gothic" w:cs="MS Gothic" w:hint="eastAsia"/>
          <w:sz w:val="24"/>
          <w:szCs w:val="24"/>
          <w:lang w:eastAsia="en-AU"/>
        </w:rPr>
        <w:t>的</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。（阿摩司</w:t>
      </w:r>
      <w:r w:rsidRPr="00867565">
        <w:rPr>
          <w:rFonts w:ascii="MS Gothic" w:eastAsia="MS Gothic" w:hAnsi="MS Gothic" w:cs="Times New Roman"/>
          <w:sz w:val="24"/>
          <w:szCs w:val="24"/>
          <w:u w:val="single"/>
          <w:lang w:eastAsia="en-AU"/>
        </w:rPr>
        <w:t>9</w:t>
      </w:r>
      <w:r w:rsidRPr="00867565">
        <w:rPr>
          <w:rFonts w:ascii="MS Gothic" w:eastAsia="MS Gothic" w:hAnsi="MS Gothic" w:cs="MS Mincho" w:hint="eastAsia"/>
          <w:sz w:val="24"/>
          <w:szCs w:val="24"/>
          <w:u w:val="single"/>
          <w:lang w:eastAsia="en-AU"/>
        </w:rPr>
        <w:t>：</w:t>
      </w:r>
      <w:r w:rsidRPr="00867565">
        <w:rPr>
          <w:rFonts w:ascii="MS Gothic" w:eastAsia="MS Gothic" w:hAnsi="MS Gothic" w:cs="Times New Roman"/>
          <w:sz w:val="24"/>
          <w:szCs w:val="24"/>
          <w:u w:val="single"/>
          <w:lang w:eastAsia="en-AU"/>
        </w:rPr>
        <w:t>14</w:t>
      </w:r>
      <w:r w:rsidRPr="00867565">
        <w:rPr>
          <w:rFonts w:ascii="MS Gothic" w:eastAsia="MS Gothic" w:hAnsi="MS Gothic" w:cs="Times New Roman"/>
          <w:sz w:val="24"/>
          <w:szCs w:val="24"/>
          <w:lang w:eastAsia="en-AU"/>
        </w:rPr>
        <w:t>-15</w:t>
      </w:r>
      <w:r w:rsidRPr="00867565">
        <w:rPr>
          <w:rFonts w:ascii="MS Gothic" w:eastAsia="MS Gothic" w:hAnsi="MS Gothic" w:cs="MS Mincho"/>
          <w:sz w:val="24"/>
          <w:szCs w:val="24"/>
          <w:lang w:eastAsia="en-AU"/>
        </w:rPr>
        <w:t>）</w:t>
      </w:r>
    </w:p>
    <w:p w14:paraId="5B86D74F"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5EFED906" w14:textId="6FBA46E9" w:rsidR="00867565" w:rsidRPr="00867565" w:rsidRDefault="00867565" w:rsidP="00867565">
      <w:pPr>
        <w:spacing w:after="0" w:line="240" w:lineRule="auto"/>
        <w:rPr>
          <w:rFonts w:ascii="MS Gothic" w:eastAsia="MS Gothic" w:hAnsi="MS Gothic" w:cs="Times New Roman"/>
          <w:sz w:val="24"/>
          <w:szCs w:val="24"/>
          <w:lang w:eastAsia="en-AU"/>
        </w:rPr>
      </w:pPr>
      <w:r>
        <w:rPr>
          <w:rFonts w:ascii="MS Gothic" w:eastAsia="MS Gothic" w:hAnsi="MS Gothic" w:cs="MS Mincho" w:hint="eastAsia"/>
          <w:sz w:val="24"/>
          <w:szCs w:val="24"/>
          <w:lang w:eastAsia="en-AU"/>
        </w:rPr>
        <w:t xml:space="preserve"> </w:t>
      </w:r>
      <w:r>
        <w:rPr>
          <w:rFonts w:ascii="MS Gothic" w:eastAsia="MS Gothic" w:hAnsi="MS Gothic" w:cs="MS Mincho"/>
          <w:sz w:val="24"/>
          <w:szCs w:val="24"/>
          <w:lang w:eastAsia="en-AU"/>
        </w:rPr>
        <w:t xml:space="preserve"> </w:t>
      </w:r>
      <w:r w:rsidRPr="00867565">
        <w:rPr>
          <w:rFonts w:ascii="MS Gothic" w:eastAsia="MS Gothic" w:hAnsi="MS Gothic" w:cs="MS Mincho" w:hint="eastAsia"/>
          <w:sz w:val="24"/>
          <w:szCs w:val="24"/>
          <w:lang w:eastAsia="en-AU"/>
        </w:rPr>
        <w:t>我們回顧使徒雅各在聖經新約中所引用的預言，並發現它完全符合使徒保羅的話，大意是：在神聖的以色列發展成為亞伯拉罕的真正種子後，上帝將會把恩典再次歸回肉體的以色列人，以色列將按照上帝的盟約條款，在神聖的以色列手中獲得憐憫，然後受榮耀。</w:t>
      </w:r>
      <w:r w:rsidRPr="00867565">
        <w:rPr>
          <w:rFonts w:ascii="MS Gothic" w:eastAsia="MS Gothic" w:hAnsi="MS Gothic" w:cs="Times New Roman"/>
          <w:sz w:val="24"/>
          <w:szCs w:val="24"/>
          <w:lang w:eastAsia="en-AU"/>
        </w:rPr>
        <w:t xml:space="preserve">* </w:t>
      </w:r>
      <w:r w:rsidRPr="00867565">
        <w:rPr>
          <w:rFonts w:ascii="MS Gothic" w:eastAsia="MS Gothic" w:hAnsi="MS Gothic" w:cs="MS Mincho" w:hint="eastAsia"/>
          <w:sz w:val="24"/>
          <w:szCs w:val="24"/>
          <w:lang w:eastAsia="en-AU"/>
        </w:rPr>
        <w:t>見</w:t>
      </w:r>
      <w:r w:rsidRPr="00867565">
        <w:rPr>
          <w:rFonts w:ascii="MS Gothic" w:eastAsia="MS Gothic" w:hAnsi="MS Gothic" w:cs="MS Mincho" w:hint="eastAsia"/>
          <w:sz w:val="24"/>
          <w:szCs w:val="24"/>
          <w:u w:val="single"/>
          <w:lang w:eastAsia="en-AU"/>
        </w:rPr>
        <w:t>羅馬書</w:t>
      </w:r>
      <w:r w:rsidRPr="00867565">
        <w:rPr>
          <w:rFonts w:ascii="MS Gothic" w:eastAsia="MS Gothic" w:hAnsi="MS Gothic" w:cs="Times New Roman"/>
          <w:sz w:val="24"/>
          <w:szCs w:val="24"/>
          <w:u w:val="single"/>
          <w:lang w:eastAsia="en-AU"/>
        </w:rPr>
        <w:t>11:1-25-32;</w:t>
      </w:r>
      <w:r w:rsidRPr="00867565">
        <w:rPr>
          <w:rFonts w:ascii="MS Gothic" w:eastAsia="MS Gothic" w:hAnsi="MS Gothic" w:cs="Times New Roman"/>
          <w:sz w:val="24"/>
          <w:szCs w:val="24"/>
          <w:lang w:eastAsia="en-AU"/>
        </w:rPr>
        <w:t> </w:t>
      </w:r>
      <w:r w:rsidRPr="00867565">
        <w:rPr>
          <w:rFonts w:ascii="MS Gothic" w:eastAsia="MS Gothic" w:hAnsi="MS Gothic" w:cs="MS Mincho" w:hint="eastAsia"/>
          <w:sz w:val="24"/>
          <w:szCs w:val="24"/>
          <w:lang w:eastAsia="en-AU"/>
        </w:rPr>
        <w:t>使徒行傳</w:t>
      </w:r>
      <w:r w:rsidRPr="00867565">
        <w:rPr>
          <w:rFonts w:ascii="MS Gothic" w:eastAsia="MS Gothic" w:hAnsi="MS Gothic" w:cs="Times New Roman"/>
          <w:sz w:val="24"/>
          <w:szCs w:val="24"/>
          <w:u w:val="single"/>
          <w:lang w:eastAsia="en-AU"/>
        </w:rPr>
        <w:t>15</w:t>
      </w:r>
      <w:r w:rsidRPr="00867565">
        <w:rPr>
          <w:rFonts w:ascii="MS Gothic" w:eastAsia="MS Gothic" w:hAnsi="MS Gothic" w:cs="MS Mincho" w:hint="eastAsia"/>
          <w:sz w:val="24"/>
          <w:szCs w:val="24"/>
          <w:u w:val="single"/>
          <w:lang w:eastAsia="en-AU"/>
        </w:rPr>
        <w:t>：</w:t>
      </w:r>
      <w:r w:rsidRPr="00867565">
        <w:rPr>
          <w:rFonts w:ascii="MS Gothic" w:eastAsia="MS Gothic" w:hAnsi="MS Gothic" w:cs="Times New Roman"/>
          <w:sz w:val="24"/>
          <w:szCs w:val="24"/>
          <w:u w:val="single"/>
          <w:lang w:eastAsia="en-AU"/>
        </w:rPr>
        <w:t>16</w:t>
      </w:r>
      <w:r w:rsidRPr="00867565">
        <w:rPr>
          <w:rFonts w:ascii="MS Gothic" w:eastAsia="MS Gothic" w:hAnsi="MS Gothic" w:cs="Times New Roman"/>
          <w:sz w:val="24"/>
          <w:szCs w:val="24"/>
          <w:lang w:eastAsia="en-AU"/>
        </w:rPr>
        <w:t>-17</w:t>
      </w:r>
      <w:r w:rsidRPr="00867565">
        <w:rPr>
          <w:rFonts w:ascii="MS Gothic" w:eastAsia="MS Gothic" w:hAnsi="MS Gothic" w:cs="MS Mincho"/>
          <w:sz w:val="24"/>
          <w:szCs w:val="24"/>
          <w:lang w:eastAsia="en-AU"/>
        </w:rPr>
        <w:t>。</w:t>
      </w:r>
    </w:p>
    <w:p w14:paraId="71D8A786" w14:textId="77777777" w:rsidR="00867565" w:rsidRPr="00867565" w:rsidRDefault="00867565" w:rsidP="00867565">
      <w:pPr>
        <w:spacing w:after="0" w:line="240" w:lineRule="auto"/>
        <w:rPr>
          <w:rFonts w:ascii="MS Gothic" w:eastAsia="MS Gothic" w:hAnsi="MS Gothic" w:cs="Times New Roman"/>
          <w:sz w:val="24"/>
          <w:szCs w:val="24"/>
          <w:lang w:eastAsia="en-AU"/>
        </w:rPr>
      </w:pPr>
    </w:p>
    <w:p w14:paraId="23D1FA8E" w14:textId="77777777" w:rsidR="002A738A" w:rsidRPr="00867565" w:rsidRDefault="002A738A">
      <w:pPr>
        <w:rPr>
          <w:rFonts w:ascii="MS Gothic" w:eastAsia="MS Gothic" w:hAnsi="MS Gothic"/>
          <w:sz w:val="24"/>
          <w:szCs w:val="24"/>
        </w:rPr>
      </w:pPr>
    </w:p>
    <w:sectPr w:rsidR="002A738A" w:rsidRPr="00867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65"/>
    <w:rsid w:val="002A738A"/>
    <w:rsid w:val="00330844"/>
    <w:rsid w:val="00867565"/>
    <w:rsid w:val="00F63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35A"/>
  <w15:chartTrackingRefBased/>
  <w15:docId w15:val="{0783939B-1F04-4ADB-AC78-6C5429C9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9493">
      <w:bodyDiv w:val="1"/>
      <w:marLeft w:val="0"/>
      <w:marRight w:val="0"/>
      <w:marTop w:val="0"/>
      <w:marBottom w:val="0"/>
      <w:divBdr>
        <w:top w:val="none" w:sz="0" w:space="0" w:color="auto"/>
        <w:left w:val="none" w:sz="0" w:space="0" w:color="auto"/>
        <w:bottom w:val="none" w:sz="0" w:space="0" w:color="auto"/>
        <w:right w:val="none" w:sz="0" w:space="0" w:color="auto"/>
      </w:divBdr>
      <w:divsChild>
        <w:div w:id="1311710071">
          <w:marLeft w:val="0"/>
          <w:marRight w:val="0"/>
          <w:marTop w:val="0"/>
          <w:marBottom w:val="0"/>
          <w:divBdr>
            <w:top w:val="none" w:sz="0" w:space="0" w:color="auto"/>
            <w:left w:val="none" w:sz="0" w:space="0" w:color="auto"/>
            <w:bottom w:val="none" w:sz="0" w:space="0" w:color="auto"/>
            <w:right w:val="none" w:sz="0" w:space="0" w:color="auto"/>
          </w:divBdr>
        </w:div>
        <w:div w:id="740449538">
          <w:marLeft w:val="0"/>
          <w:marRight w:val="0"/>
          <w:marTop w:val="0"/>
          <w:marBottom w:val="0"/>
          <w:divBdr>
            <w:top w:val="none" w:sz="0" w:space="0" w:color="auto"/>
            <w:left w:val="none" w:sz="0" w:space="0" w:color="auto"/>
            <w:bottom w:val="none" w:sz="0" w:space="0" w:color="auto"/>
            <w:right w:val="none" w:sz="0" w:space="0" w:color="auto"/>
          </w:divBdr>
        </w:div>
        <w:div w:id="747579588">
          <w:marLeft w:val="0"/>
          <w:marRight w:val="0"/>
          <w:marTop w:val="0"/>
          <w:marBottom w:val="0"/>
          <w:divBdr>
            <w:top w:val="none" w:sz="0" w:space="0" w:color="auto"/>
            <w:left w:val="none" w:sz="0" w:space="0" w:color="auto"/>
            <w:bottom w:val="none" w:sz="0" w:space="0" w:color="auto"/>
            <w:right w:val="none" w:sz="0" w:space="0" w:color="auto"/>
          </w:divBdr>
        </w:div>
        <w:div w:id="1753237641">
          <w:marLeft w:val="0"/>
          <w:marRight w:val="0"/>
          <w:marTop w:val="0"/>
          <w:marBottom w:val="0"/>
          <w:divBdr>
            <w:top w:val="none" w:sz="0" w:space="0" w:color="auto"/>
            <w:left w:val="none" w:sz="0" w:space="0" w:color="auto"/>
            <w:bottom w:val="none" w:sz="0" w:space="0" w:color="auto"/>
            <w:right w:val="none" w:sz="0" w:space="0" w:color="auto"/>
          </w:divBdr>
        </w:div>
        <w:div w:id="1014723426">
          <w:marLeft w:val="0"/>
          <w:marRight w:val="0"/>
          <w:marTop w:val="0"/>
          <w:marBottom w:val="0"/>
          <w:divBdr>
            <w:top w:val="none" w:sz="0" w:space="0" w:color="auto"/>
            <w:left w:val="none" w:sz="0" w:space="0" w:color="auto"/>
            <w:bottom w:val="none" w:sz="0" w:space="0" w:color="auto"/>
            <w:right w:val="none" w:sz="0" w:space="0" w:color="auto"/>
          </w:divBdr>
        </w:div>
        <w:div w:id="397705014">
          <w:marLeft w:val="0"/>
          <w:marRight w:val="0"/>
          <w:marTop w:val="0"/>
          <w:marBottom w:val="0"/>
          <w:divBdr>
            <w:top w:val="none" w:sz="0" w:space="0" w:color="auto"/>
            <w:left w:val="none" w:sz="0" w:space="0" w:color="auto"/>
            <w:bottom w:val="none" w:sz="0" w:space="0" w:color="auto"/>
            <w:right w:val="none" w:sz="0" w:space="0" w:color="auto"/>
          </w:divBdr>
        </w:div>
        <w:div w:id="1975791131">
          <w:marLeft w:val="0"/>
          <w:marRight w:val="0"/>
          <w:marTop w:val="0"/>
          <w:marBottom w:val="0"/>
          <w:divBdr>
            <w:top w:val="none" w:sz="0" w:space="0" w:color="auto"/>
            <w:left w:val="none" w:sz="0" w:space="0" w:color="auto"/>
            <w:bottom w:val="none" w:sz="0" w:space="0" w:color="auto"/>
            <w:right w:val="none" w:sz="0" w:space="0" w:color="auto"/>
          </w:divBdr>
        </w:div>
        <w:div w:id="1202089736">
          <w:marLeft w:val="0"/>
          <w:marRight w:val="0"/>
          <w:marTop w:val="0"/>
          <w:marBottom w:val="0"/>
          <w:divBdr>
            <w:top w:val="none" w:sz="0" w:space="0" w:color="auto"/>
            <w:left w:val="none" w:sz="0" w:space="0" w:color="auto"/>
            <w:bottom w:val="none" w:sz="0" w:space="0" w:color="auto"/>
            <w:right w:val="none" w:sz="0" w:space="0" w:color="auto"/>
          </w:divBdr>
        </w:div>
        <w:div w:id="512646654">
          <w:marLeft w:val="0"/>
          <w:marRight w:val="0"/>
          <w:marTop w:val="0"/>
          <w:marBottom w:val="0"/>
          <w:divBdr>
            <w:top w:val="none" w:sz="0" w:space="0" w:color="auto"/>
            <w:left w:val="none" w:sz="0" w:space="0" w:color="auto"/>
            <w:bottom w:val="none" w:sz="0" w:space="0" w:color="auto"/>
            <w:right w:val="none" w:sz="0" w:space="0" w:color="auto"/>
          </w:divBdr>
        </w:div>
        <w:div w:id="1880430712">
          <w:marLeft w:val="0"/>
          <w:marRight w:val="0"/>
          <w:marTop w:val="0"/>
          <w:marBottom w:val="0"/>
          <w:divBdr>
            <w:top w:val="none" w:sz="0" w:space="0" w:color="auto"/>
            <w:left w:val="none" w:sz="0" w:space="0" w:color="auto"/>
            <w:bottom w:val="none" w:sz="0" w:space="0" w:color="auto"/>
            <w:right w:val="none" w:sz="0" w:space="0" w:color="auto"/>
          </w:divBdr>
        </w:div>
        <w:div w:id="1402175301">
          <w:marLeft w:val="0"/>
          <w:marRight w:val="0"/>
          <w:marTop w:val="0"/>
          <w:marBottom w:val="0"/>
          <w:divBdr>
            <w:top w:val="none" w:sz="0" w:space="0" w:color="auto"/>
            <w:left w:val="none" w:sz="0" w:space="0" w:color="auto"/>
            <w:bottom w:val="none" w:sz="0" w:space="0" w:color="auto"/>
            <w:right w:val="none" w:sz="0" w:space="0" w:color="auto"/>
          </w:divBdr>
        </w:div>
        <w:div w:id="666712525">
          <w:marLeft w:val="0"/>
          <w:marRight w:val="0"/>
          <w:marTop w:val="0"/>
          <w:marBottom w:val="0"/>
          <w:divBdr>
            <w:top w:val="none" w:sz="0" w:space="0" w:color="auto"/>
            <w:left w:val="none" w:sz="0" w:space="0" w:color="auto"/>
            <w:bottom w:val="none" w:sz="0" w:space="0" w:color="auto"/>
            <w:right w:val="none" w:sz="0" w:space="0" w:color="auto"/>
          </w:divBdr>
        </w:div>
        <w:div w:id="2003923991">
          <w:marLeft w:val="0"/>
          <w:marRight w:val="0"/>
          <w:marTop w:val="0"/>
          <w:marBottom w:val="0"/>
          <w:divBdr>
            <w:top w:val="none" w:sz="0" w:space="0" w:color="auto"/>
            <w:left w:val="none" w:sz="0" w:space="0" w:color="auto"/>
            <w:bottom w:val="none" w:sz="0" w:space="0" w:color="auto"/>
            <w:right w:val="none" w:sz="0" w:space="0" w:color="auto"/>
          </w:divBdr>
        </w:div>
        <w:div w:id="1248033037">
          <w:marLeft w:val="0"/>
          <w:marRight w:val="0"/>
          <w:marTop w:val="0"/>
          <w:marBottom w:val="0"/>
          <w:divBdr>
            <w:top w:val="none" w:sz="0" w:space="0" w:color="auto"/>
            <w:left w:val="none" w:sz="0" w:space="0" w:color="auto"/>
            <w:bottom w:val="none" w:sz="0" w:space="0" w:color="auto"/>
            <w:right w:val="none" w:sz="0" w:space="0" w:color="auto"/>
          </w:divBdr>
        </w:div>
        <w:div w:id="150683541">
          <w:marLeft w:val="0"/>
          <w:marRight w:val="0"/>
          <w:marTop w:val="0"/>
          <w:marBottom w:val="0"/>
          <w:divBdr>
            <w:top w:val="none" w:sz="0" w:space="0" w:color="auto"/>
            <w:left w:val="none" w:sz="0" w:space="0" w:color="auto"/>
            <w:bottom w:val="none" w:sz="0" w:space="0" w:color="auto"/>
            <w:right w:val="none" w:sz="0" w:space="0" w:color="auto"/>
          </w:divBdr>
        </w:div>
        <w:div w:id="1199510482">
          <w:marLeft w:val="0"/>
          <w:marRight w:val="0"/>
          <w:marTop w:val="0"/>
          <w:marBottom w:val="0"/>
          <w:divBdr>
            <w:top w:val="none" w:sz="0" w:space="0" w:color="auto"/>
            <w:left w:val="none" w:sz="0" w:space="0" w:color="auto"/>
            <w:bottom w:val="none" w:sz="0" w:space="0" w:color="auto"/>
            <w:right w:val="none" w:sz="0" w:space="0" w:color="auto"/>
          </w:divBdr>
        </w:div>
        <w:div w:id="2143770734">
          <w:marLeft w:val="0"/>
          <w:marRight w:val="0"/>
          <w:marTop w:val="0"/>
          <w:marBottom w:val="0"/>
          <w:divBdr>
            <w:top w:val="none" w:sz="0" w:space="0" w:color="auto"/>
            <w:left w:val="none" w:sz="0" w:space="0" w:color="auto"/>
            <w:bottom w:val="none" w:sz="0" w:space="0" w:color="auto"/>
            <w:right w:val="none" w:sz="0" w:space="0" w:color="auto"/>
          </w:divBdr>
        </w:div>
        <w:div w:id="354305858">
          <w:marLeft w:val="0"/>
          <w:marRight w:val="0"/>
          <w:marTop w:val="0"/>
          <w:marBottom w:val="0"/>
          <w:divBdr>
            <w:top w:val="none" w:sz="0" w:space="0" w:color="auto"/>
            <w:left w:val="none" w:sz="0" w:space="0" w:color="auto"/>
            <w:bottom w:val="none" w:sz="0" w:space="0" w:color="auto"/>
            <w:right w:val="none" w:sz="0" w:space="0" w:color="auto"/>
          </w:divBdr>
        </w:div>
        <w:div w:id="1453282681">
          <w:marLeft w:val="0"/>
          <w:marRight w:val="0"/>
          <w:marTop w:val="0"/>
          <w:marBottom w:val="0"/>
          <w:divBdr>
            <w:top w:val="none" w:sz="0" w:space="0" w:color="auto"/>
            <w:left w:val="none" w:sz="0" w:space="0" w:color="auto"/>
            <w:bottom w:val="none" w:sz="0" w:space="0" w:color="auto"/>
            <w:right w:val="none" w:sz="0" w:space="0" w:color="auto"/>
          </w:divBdr>
        </w:div>
        <w:div w:id="454980064">
          <w:marLeft w:val="0"/>
          <w:marRight w:val="0"/>
          <w:marTop w:val="0"/>
          <w:marBottom w:val="0"/>
          <w:divBdr>
            <w:top w:val="none" w:sz="0" w:space="0" w:color="auto"/>
            <w:left w:val="none" w:sz="0" w:space="0" w:color="auto"/>
            <w:bottom w:val="none" w:sz="0" w:space="0" w:color="auto"/>
            <w:right w:val="none" w:sz="0" w:space="0" w:color="auto"/>
          </w:divBdr>
        </w:div>
        <w:div w:id="929851624">
          <w:marLeft w:val="0"/>
          <w:marRight w:val="0"/>
          <w:marTop w:val="0"/>
          <w:marBottom w:val="0"/>
          <w:divBdr>
            <w:top w:val="none" w:sz="0" w:space="0" w:color="auto"/>
            <w:left w:val="none" w:sz="0" w:space="0" w:color="auto"/>
            <w:bottom w:val="none" w:sz="0" w:space="0" w:color="auto"/>
            <w:right w:val="none" w:sz="0" w:space="0" w:color="auto"/>
          </w:divBdr>
        </w:div>
        <w:div w:id="1107846922">
          <w:marLeft w:val="0"/>
          <w:marRight w:val="0"/>
          <w:marTop w:val="0"/>
          <w:marBottom w:val="0"/>
          <w:divBdr>
            <w:top w:val="none" w:sz="0" w:space="0" w:color="auto"/>
            <w:left w:val="none" w:sz="0" w:space="0" w:color="auto"/>
            <w:bottom w:val="none" w:sz="0" w:space="0" w:color="auto"/>
            <w:right w:val="none" w:sz="0" w:space="0" w:color="auto"/>
          </w:divBdr>
        </w:div>
        <w:div w:id="360131207">
          <w:marLeft w:val="0"/>
          <w:marRight w:val="0"/>
          <w:marTop w:val="0"/>
          <w:marBottom w:val="0"/>
          <w:divBdr>
            <w:top w:val="none" w:sz="0" w:space="0" w:color="auto"/>
            <w:left w:val="none" w:sz="0" w:space="0" w:color="auto"/>
            <w:bottom w:val="none" w:sz="0" w:space="0" w:color="auto"/>
            <w:right w:val="none" w:sz="0" w:space="0" w:color="auto"/>
          </w:divBdr>
        </w:div>
        <w:div w:id="134567223">
          <w:marLeft w:val="0"/>
          <w:marRight w:val="0"/>
          <w:marTop w:val="0"/>
          <w:marBottom w:val="0"/>
          <w:divBdr>
            <w:top w:val="none" w:sz="0" w:space="0" w:color="auto"/>
            <w:left w:val="none" w:sz="0" w:space="0" w:color="auto"/>
            <w:bottom w:val="none" w:sz="0" w:space="0" w:color="auto"/>
            <w:right w:val="none" w:sz="0" w:space="0" w:color="auto"/>
          </w:divBdr>
        </w:div>
        <w:div w:id="1059212151">
          <w:marLeft w:val="0"/>
          <w:marRight w:val="0"/>
          <w:marTop w:val="0"/>
          <w:marBottom w:val="0"/>
          <w:divBdr>
            <w:top w:val="none" w:sz="0" w:space="0" w:color="auto"/>
            <w:left w:val="none" w:sz="0" w:space="0" w:color="auto"/>
            <w:bottom w:val="none" w:sz="0" w:space="0" w:color="auto"/>
            <w:right w:val="none" w:sz="0" w:space="0" w:color="auto"/>
          </w:divBdr>
        </w:div>
        <w:div w:id="600574196">
          <w:marLeft w:val="0"/>
          <w:marRight w:val="0"/>
          <w:marTop w:val="0"/>
          <w:marBottom w:val="0"/>
          <w:divBdr>
            <w:top w:val="none" w:sz="0" w:space="0" w:color="auto"/>
            <w:left w:val="none" w:sz="0" w:space="0" w:color="auto"/>
            <w:bottom w:val="none" w:sz="0" w:space="0" w:color="auto"/>
            <w:right w:val="none" w:sz="0" w:space="0" w:color="auto"/>
          </w:divBdr>
        </w:div>
        <w:div w:id="175117386">
          <w:marLeft w:val="0"/>
          <w:marRight w:val="0"/>
          <w:marTop w:val="0"/>
          <w:marBottom w:val="0"/>
          <w:divBdr>
            <w:top w:val="none" w:sz="0" w:space="0" w:color="auto"/>
            <w:left w:val="none" w:sz="0" w:space="0" w:color="auto"/>
            <w:bottom w:val="none" w:sz="0" w:space="0" w:color="auto"/>
            <w:right w:val="none" w:sz="0" w:space="0" w:color="auto"/>
          </w:divBdr>
        </w:div>
        <w:div w:id="1956715646">
          <w:marLeft w:val="0"/>
          <w:marRight w:val="0"/>
          <w:marTop w:val="0"/>
          <w:marBottom w:val="0"/>
          <w:divBdr>
            <w:top w:val="none" w:sz="0" w:space="0" w:color="auto"/>
            <w:left w:val="none" w:sz="0" w:space="0" w:color="auto"/>
            <w:bottom w:val="none" w:sz="0" w:space="0" w:color="auto"/>
            <w:right w:val="none" w:sz="0" w:space="0" w:color="auto"/>
          </w:divBdr>
        </w:div>
        <w:div w:id="188106088">
          <w:marLeft w:val="0"/>
          <w:marRight w:val="0"/>
          <w:marTop w:val="0"/>
          <w:marBottom w:val="0"/>
          <w:divBdr>
            <w:top w:val="none" w:sz="0" w:space="0" w:color="auto"/>
            <w:left w:val="none" w:sz="0" w:space="0" w:color="auto"/>
            <w:bottom w:val="none" w:sz="0" w:space="0" w:color="auto"/>
            <w:right w:val="none" w:sz="0" w:space="0" w:color="auto"/>
          </w:divBdr>
        </w:div>
        <w:div w:id="1101416936">
          <w:marLeft w:val="0"/>
          <w:marRight w:val="0"/>
          <w:marTop w:val="0"/>
          <w:marBottom w:val="0"/>
          <w:divBdr>
            <w:top w:val="none" w:sz="0" w:space="0" w:color="auto"/>
            <w:left w:val="none" w:sz="0" w:space="0" w:color="auto"/>
            <w:bottom w:val="none" w:sz="0" w:space="0" w:color="auto"/>
            <w:right w:val="none" w:sz="0" w:space="0" w:color="auto"/>
          </w:divBdr>
        </w:div>
        <w:div w:id="1525754436">
          <w:marLeft w:val="0"/>
          <w:marRight w:val="0"/>
          <w:marTop w:val="0"/>
          <w:marBottom w:val="0"/>
          <w:divBdr>
            <w:top w:val="none" w:sz="0" w:space="0" w:color="auto"/>
            <w:left w:val="none" w:sz="0" w:space="0" w:color="auto"/>
            <w:bottom w:val="none" w:sz="0" w:space="0" w:color="auto"/>
            <w:right w:val="none" w:sz="0" w:space="0" w:color="auto"/>
          </w:divBdr>
        </w:div>
        <w:div w:id="257299360">
          <w:marLeft w:val="0"/>
          <w:marRight w:val="0"/>
          <w:marTop w:val="0"/>
          <w:marBottom w:val="0"/>
          <w:divBdr>
            <w:top w:val="none" w:sz="0" w:space="0" w:color="auto"/>
            <w:left w:val="none" w:sz="0" w:space="0" w:color="auto"/>
            <w:bottom w:val="none" w:sz="0" w:space="0" w:color="auto"/>
            <w:right w:val="none" w:sz="0" w:space="0" w:color="auto"/>
          </w:divBdr>
        </w:div>
        <w:div w:id="1948197074">
          <w:marLeft w:val="0"/>
          <w:marRight w:val="0"/>
          <w:marTop w:val="0"/>
          <w:marBottom w:val="0"/>
          <w:divBdr>
            <w:top w:val="none" w:sz="0" w:space="0" w:color="auto"/>
            <w:left w:val="none" w:sz="0" w:space="0" w:color="auto"/>
            <w:bottom w:val="none" w:sz="0" w:space="0" w:color="auto"/>
            <w:right w:val="none" w:sz="0" w:space="0" w:color="auto"/>
          </w:divBdr>
        </w:div>
        <w:div w:id="470639792">
          <w:marLeft w:val="0"/>
          <w:marRight w:val="0"/>
          <w:marTop w:val="0"/>
          <w:marBottom w:val="0"/>
          <w:divBdr>
            <w:top w:val="none" w:sz="0" w:space="0" w:color="auto"/>
            <w:left w:val="none" w:sz="0" w:space="0" w:color="auto"/>
            <w:bottom w:val="none" w:sz="0" w:space="0" w:color="auto"/>
            <w:right w:val="none" w:sz="0" w:space="0" w:color="auto"/>
          </w:divBdr>
        </w:div>
        <w:div w:id="1367756826">
          <w:marLeft w:val="0"/>
          <w:marRight w:val="0"/>
          <w:marTop w:val="0"/>
          <w:marBottom w:val="0"/>
          <w:divBdr>
            <w:top w:val="none" w:sz="0" w:space="0" w:color="auto"/>
            <w:left w:val="none" w:sz="0" w:space="0" w:color="auto"/>
            <w:bottom w:val="none" w:sz="0" w:space="0" w:color="auto"/>
            <w:right w:val="none" w:sz="0" w:space="0" w:color="auto"/>
          </w:divBdr>
        </w:div>
        <w:div w:id="199977361">
          <w:marLeft w:val="0"/>
          <w:marRight w:val="0"/>
          <w:marTop w:val="0"/>
          <w:marBottom w:val="0"/>
          <w:divBdr>
            <w:top w:val="none" w:sz="0" w:space="0" w:color="auto"/>
            <w:left w:val="none" w:sz="0" w:space="0" w:color="auto"/>
            <w:bottom w:val="none" w:sz="0" w:space="0" w:color="auto"/>
            <w:right w:val="none" w:sz="0" w:space="0" w:color="auto"/>
          </w:divBdr>
        </w:div>
        <w:div w:id="1990133785">
          <w:marLeft w:val="0"/>
          <w:marRight w:val="0"/>
          <w:marTop w:val="0"/>
          <w:marBottom w:val="0"/>
          <w:divBdr>
            <w:top w:val="none" w:sz="0" w:space="0" w:color="auto"/>
            <w:left w:val="none" w:sz="0" w:space="0" w:color="auto"/>
            <w:bottom w:val="none" w:sz="0" w:space="0" w:color="auto"/>
            <w:right w:val="none" w:sz="0" w:space="0" w:color="auto"/>
          </w:divBdr>
        </w:div>
        <w:div w:id="605424314">
          <w:marLeft w:val="0"/>
          <w:marRight w:val="0"/>
          <w:marTop w:val="0"/>
          <w:marBottom w:val="0"/>
          <w:divBdr>
            <w:top w:val="none" w:sz="0" w:space="0" w:color="auto"/>
            <w:left w:val="none" w:sz="0" w:space="0" w:color="auto"/>
            <w:bottom w:val="none" w:sz="0" w:space="0" w:color="auto"/>
            <w:right w:val="none" w:sz="0" w:space="0" w:color="auto"/>
          </w:divBdr>
        </w:div>
        <w:div w:id="6061299">
          <w:marLeft w:val="0"/>
          <w:marRight w:val="0"/>
          <w:marTop w:val="0"/>
          <w:marBottom w:val="0"/>
          <w:divBdr>
            <w:top w:val="none" w:sz="0" w:space="0" w:color="auto"/>
            <w:left w:val="none" w:sz="0" w:space="0" w:color="auto"/>
            <w:bottom w:val="none" w:sz="0" w:space="0" w:color="auto"/>
            <w:right w:val="none" w:sz="0" w:space="0" w:color="auto"/>
          </w:divBdr>
        </w:div>
        <w:div w:id="829827173">
          <w:marLeft w:val="0"/>
          <w:marRight w:val="0"/>
          <w:marTop w:val="0"/>
          <w:marBottom w:val="0"/>
          <w:divBdr>
            <w:top w:val="none" w:sz="0" w:space="0" w:color="auto"/>
            <w:left w:val="none" w:sz="0" w:space="0" w:color="auto"/>
            <w:bottom w:val="none" w:sz="0" w:space="0" w:color="auto"/>
            <w:right w:val="none" w:sz="0" w:space="0" w:color="auto"/>
          </w:divBdr>
        </w:div>
        <w:div w:id="748962597">
          <w:marLeft w:val="0"/>
          <w:marRight w:val="0"/>
          <w:marTop w:val="0"/>
          <w:marBottom w:val="0"/>
          <w:divBdr>
            <w:top w:val="none" w:sz="0" w:space="0" w:color="auto"/>
            <w:left w:val="none" w:sz="0" w:space="0" w:color="auto"/>
            <w:bottom w:val="none" w:sz="0" w:space="0" w:color="auto"/>
            <w:right w:val="none" w:sz="0" w:space="0" w:color="auto"/>
          </w:divBdr>
        </w:div>
        <w:div w:id="202982377">
          <w:marLeft w:val="0"/>
          <w:marRight w:val="0"/>
          <w:marTop w:val="0"/>
          <w:marBottom w:val="0"/>
          <w:divBdr>
            <w:top w:val="none" w:sz="0" w:space="0" w:color="auto"/>
            <w:left w:val="none" w:sz="0" w:space="0" w:color="auto"/>
            <w:bottom w:val="none" w:sz="0" w:space="0" w:color="auto"/>
            <w:right w:val="none" w:sz="0" w:space="0" w:color="auto"/>
          </w:divBdr>
        </w:div>
        <w:div w:id="1472475646">
          <w:marLeft w:val="0"/>
          <w:marRight w:val="0"/>
          <w:marTop w:val="0"/>
          <w:marBottom w:val="0"/>
          <w:divBdr>
            <w:top w:val="none" w:sz="0" w:space="0" w:color="auto"/>
            <w:left w:val="none" w:sz="0" w:space="0" w:color="auto"/>
            <w:bottom w:val="none" w:sz="0" w:space="0" w:color="auto"/>
            <w:right w:val="none" w:sz="0" w:space="0" w:color="auto"/>
          </w:divBdr>
        </w:div>
        <w:div w:id="1794056300">
          <w:marLeft w:val="0"/>
          <w:marRight w:val="0"/>
          <w:marTop w:val="0"/>
          <w:marBottom w:val="0"/>
          <w:divBdr>
            <w:top w:val="none" w:sz="0" w:space="0" w:color="auto"/>
            <w:left w:val="none" w:sz="0" w:space="0" w:color="auto"/>
            <w:bottom w:val="none" w:sz="0" w:space="0" w:color="auto"/>
            <w:right w:val="none" w:sz="0" w:space="0" w:color="auto"/>
          </w:divBdr>
        </w:div>
        <w:div w:id="1735276100">
          <w:marLeft w:val="0"/>
          <w:marRight w:val="0"/>
          <w:marTop w:val="0"/>
          <w:marBottom w:val="0"/>
          <w:divBdr>
            <w:top w:val="none" w:sz="0" w:space="0" w:color="auto"/>
            <w:left w:val="none" w:sz="0" w:space="0" w:color="auto"/>
            <w:bottom w:val="none" w:sz="0" w:space="0" w:color="auto"/>
            <w:right w:val="none" w:sz="0" w:space="0" w:color="auto"/>
          </w:divBdr>
        </w:div>
        <w:div w:id="1429617382">
          <w:marLeft w:val="0"/>
          <w:marRight w:val="0"/>
          <w:marTop w:val="0"/>
          <w:marBottom w:val="0"/>
          <w:divBdr>
            <w:top w:val="none" w:sz="0" w:space="0" w:color="auto"/>
            <w:left w:val="none" w:sz="0" w:space="0" w:color="auto"/>
            <w:bottom w:val="none" w:sz="0" w:space="0" w:color="auto"/>
            <w:right w:val="none" w:sz="0" w:space="0" w:color="auto"/>
          </w:divBdr>
        </w:div>
        <w:div w:id="683096820">
          <w:marLeft w:val="0"/>
          <w:marRight w:val="0"/>
          <w:marTop w:val="0"/>
          <w:marBottom w:val="0"/>
          <w:divBdr>
            <w:top w:val="none" w:sz="0" w:space="0" w:color="auto"/>
            <w:left w:val="none" w:sz="0" w:space="0" w:color="auto"/>
            <w:bottom w:val="none" w:sz="0" w:space="0" w:color="auto"/>
            <w:right w:val="none" w:sz="0" w:space="0" w:color="auto"/>
          </w:divBdr>
        </w:div>
        <w:div w:id="978462170">
          <w:marLeft w:val="0"/>
          <w:marRight w:val="0"/>
          <w:marTop w:val="0"/>
          <w:marBottom w:val="0"/>
          <w:divBdr>
            <w:top w:val="none" w:sz="0" w:space="0" w:color="auto"/>
            <w:left w:val="none" w:sz="0" w:space="0" w:color="auto"/>
            <w:bottom w:val="none" w:sz="0" w:space="0" w:color="auto"/>
            <w:right w:val="none" w:sz="0" w:space="0" w:color="auto"/>
          </w:divBdr>
        </w:div>
        <w:div w:id="786391768">
          <w:marLeft w:val="0"/>
          <w:marRight w:val="0"/>
          <w:marTop w:val="0"/>
          <w:marBottom w:val="0"/>
          <w:divBdr>
            <w:top w:val="none" w:sz="0" w:space="0" w:color="auto"/>
            <w:left w:val="none" w:sz="0" w:space="0" w:color="auto"/>
            <w:bottom w:val="none" w:sz="0" w:space="0" w:color="auto"/>
            <w:right w:val="none" w:sz="0" w:space="0" w:color="auto"/>
          </w:divBdr>
        </w:div>
        <w:div w:id="264458122">
          <w:marLeft w:val="0"/>
          <w:marRight w:val="0"/>
          <w:marTop w:val="0"/>
          <w:marBottom w:val="0"/>
          <w:divBdr>
            <w:top w:val="none" w:sz="0" w:space="0" w:color="auto"/>
            <w:left w:val="none" w:sz="0" w:space="0" w:color="auto"/>
            <w:bottom w:val="none" w:sz="0" w:space="0" w:color="auto"/>
            <w:right w:val="none" w:sz="0" w:space="0" w:color="auto"/>
          </w:divBdr>
        </w:div>
        <w:div w:id="2006975373">
          <w:marLeft w:val="0"/>
          <w:marRight w:val="0"/>
          <w:marTop w:val="0"/>
          <w:marBottom w:val="0"/>
          <w:divBdr>
            <w:top w:val="none" w:sz="0" w:space="0" w:color="auto"/>
            <w:left w:val="none" w:sz="0" w:space="0" w:color="auto"/>
            <w:bottom w:val="none" w:sz="0" w:space="0" w:color="auto"/>
            <w:right w:val="none" w:sz="0" w:space="0" w:color="auto"/>
          </w:divBdr>
        </w:div>
        <w:div w:id="1099789789">
          <w:marLeft w:val="0"/>
          <w:marRight w:val="0"/>
          <w:marTop w:val="0"/>
          <w:marBottom w:val="0"/>
          <w:divBdr>
            <w:top w:val="none" w:sz="0" w:space="0" w:color="auto"/>
            <w:left w:val="none" w:sz="0" w:space="0" w:color="auto"/>
            <w:bottom w:val="none" w:sz="0" w:space="0" w:color="auto"/>
            <w:right w:val="none" w:sz="0" w:space="0" w:color="auto"/>
          </w:divBdr>
        </w:div>
        <w:div w:id="1408111589">
          <w:marLeft w:val="0"/>
          <w:marRight w:val="0"/>
          <w:marTop w:val="0"/>
          <w:marBottom w:val="0"/>
          <w:divBdr>
            <w:top w:val="none" w:sz="0" w:space="0" w:color="auto"/>
            <w:left w:val="none" w:sz="0" w:space="0" w:color="auto"/>
            <w:bottom w:val="none" w:sz="0" w:space="0" w:color="auto"/>
            <w:right w:val="none" w:sz="0" w:space="0" w:color="auto"/>
          </w:divBdr>
        </w:div>
        <w:div w:id="991102972">
          <w:marLeft w:val="0"/>
          <w:marRight w:val="0"/>
          <w:marTop w:val="0"/>
          <w:marBottom w:val="0"/>
          <w:divBdr>
            <w:top w:val="none" w:sz="0" w:space="0" w:color="auto"/>
            <w:left w:val="none" w:sz="0" w:space="0" w:color="auto"/>
            <w:bottom w:val="none" w:sz="0" w:space="0" w:color="auto"/>
            <w:right w:val="none" w:sz="0" w:space="0" w:color="auto"/>
          </w:divBdr>
        </w:div>
        <w:div w:id="1806852974">
          <w:marLeft w:val="0"/>
          <w:marRight w:val="0"/>
          <w:marTop w:val="0"/>
          <w:marBottom w:val="0"/>
          <w:divBdr>
            <w:top w:val="none" w:sz="0" w:space="0" w:color="auto"/>
            <w:left w:val="none" w:sz="0" w:space="0" w:color="auto"/>
            <w:bottom w:val="none" w:sz="0" w:space="0" w:color="auto"/>
            <w:right w:val="none" w:sz="0" w:space="0" w:color="auto"/>
          </w:divBdr>
        </w:div>
        <w:div w:id="329525109">
          <w:marLeft w:val="0"/>
          <w:marRight w:val="0"/>
          <w:marTop w:val="0"/>
          <w:marBottom w:val="0"/>
          <w:divBdr>
            <w:top w:val="none" w:sz="0" w:space="0" w:color="auto"/>
            <w:left w:val="none" w:sz="0" w:space="0" w:color="auto"/>
            <w:bottom w:val="none" w:sz="0" w:space="0" w:color="auto"/>
            <w:right w:val="none" w:sz="0" w:space="0" w:color="auto"/>
          </w:divBdr>
        </w:div>
        <w:div w:id="932780495">
          <w:marLeft w:val="0"/>
          <w:marRight w:val="0"/>
          <w:marTop w:val="0"/>
          <w:marBottom w:val="0"/>
          <w:divBdr>
            <w:top w:val="none" w:sz="0" w:space="0" w:color="auto"/>
            <w:left w:val="none" w:sz="0" w:space="0" w:color="auto"/>
            <w:bottom w:val="none" w:sz="0" w:space="0" w:color="auto"/>
            <w:right w:val="none" w:sz="0" w:space="0" w:color="auto"/>
          </w:divBdr>
        </w:div>
        <w:div w:id="75801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Delon</dc:creator>
  <cp:keywords/>
  <dc:description/>
  <cp:lastModifiedBy>Frederick Delon</cp:lastModifiedBy>
  <cp:revision>1</cp:revision>
  <dcterms:created xsi:type="dcterms:W3CDTF">2020-05-09T05:30:00Z</dcterms:created>
  <dcterms:modified xsi:type="dcterms:W3CDTF">2020-05-09T05:34:00Z</dcterms:modified>
</cp:coreProperties>
</file>